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84F353" w14:textId="47C611E1" w:rsidR="00303C25" w:rsidRPr="00CB168F" w:rsidRDefault="00303C25" w:rsidP="00303C25">
      <w:pPr>
        <w:tabs>
          <w:tab w:val="left" w:pos="1985"/>
          <w:tab w:val="left" w:pos="768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w:t>
      </w:r>
      <w:r w:rsidR="00E920B1">
        <w:rPr>
          <w:rFonts w:ascii="Arial" w:hAnsi="Arial" w:cs="Arial"/>
          <w:b/>
          <w:sz w:val="24"/>
          <w:lang w:val="de-DE"/>
        </w:rPr>
        <w:t>6</w:t>
      </w:r>
      <w:r w:rsidRPr="0012486F">
        <w:rPr>
          <w:rFonts w:ascii="Arial" w:hAnsi="Arial" w:cs="Arial"/>
          <w:b/>
          <w:sz w:val="24"/>
          <w:lang w:val="de-DE"/>
        </w:rPr>
        <w:tab/>
      </w:r>
      <w:r>
        <w:rPr>
          <w:rFonts w:ascii="Arial" w:hAnsi="Arial" w:cs="Arial"/>
          <w:b/>
          <w:sz w:val="24"/>
          <w:lang w:val="de-DE"/>
        </w:rPr>
        <w:tab/>
      </w:r>
      <w:r w:rsidR="000431E3" w:rsidRPr="000431E3">
        <w:rPr>
          <w:rFonts w:ascii="Arial" w:hAnsi="Arial" w:cs="Arial"/>
          <w:b/>
          <w:sz w:val="24"/>
          <w:lang w:val="de-DE"/>
        </w:rPr>
        <w:t>R4-2509908</w:t>
      </w:r>
      <w:r w:rsidRPr="0012486F">
        <w:rPr>
          <w:rFonts w:ascii="Arial" w:hAnsi="Arial" w:cs="Arial"/>
          <w:b/>
          <w:sz w:val="24"/>
          <w:lang w:val="de-DE"/>
        </w:rPr>
        <w:br/>
      </w:r>
      <w:r w:rsidR="00876B64" w:rsidRPr="00306461">
        <w:rPr>
          <w:rFonts w:ascii="Arial" w:eastAsia="宋体" w:hAnsi="Arial" w:cs="Arial"/>
          <w:b/>
          <w:sz w:val="24"/>
          <w:szCs w:val="24"/>
          <w:lang w:eastAsia="zh-CN"/>
        </w:rPr>
        <w:t>Bangalore, India, 25</w:t>
      </w:r>
      <w:r w:rsidR="00876B64" w:rsidRPr="00306461">
        <w:rPr>
          <w:rFonts w:ascii="Arial" w:eastAsia="宋体" w:hAnsi="Arial" w:cs="Arial"/>
          <w:b/>
          <w:sz w:val="24"/>
          <w:szCs w:val="24"/>
          <w:vertAlign w:val="superscript"/>
          <w:lang w:eastAsia="zh-CN"/>
        </w:rPr>
        <w:t>th</w:t>
      </w:r>
      <w:r w:rsidR="00876B64">
        <w:rPr>
          <w:rFonts w:ascii="Arial" w:eastAsia="宋体" w:hAnsi="Arial" w:cs="Arial"/>
          <w:b/>
          <w:sz w:val="24"/>
          <w:szCs w:val="24"/>
          <w:lang w:eastAsia="zh-CN"/>
        </w:rPr>
        <w:t xml:space="preserve"> </w:t>
      </w:r>
      <w:r w:rsidR="00876B64" w:rsidRPr="00306461">
        <w:rPr>
          <w:rFonts w:ascii="Arial" w:eastAsia="宋体" w:hAnsi="Arial" w:cs="Arial"/>
          <w:b/>
          <w:sz w:val="24"/>
          <w:szCs w:val="24"/>
          <w:lang w:eastAsia="zh-CN"/>
        </w:rPr>
        <w:t>– 29</w:t>
      </w:r>
      <w:r w:rsidR="00876B64" w:rsidRPr="00306461">
        <w:rPr>
          <w:rFonts w:ascii="Arial" w:eastAsia="宋体" w:hAnsi="Arial" w:cs="Arial"/>
          <w:b/>
          <w:sz w:val="24"/>
          <w:szCs w:val="24"/>
          <w:vertAlign w:val="superscript"/>
          <w:lang w:eastAsia="zh-CN"/>
        </w:rPr>
        <w:t>th</w:t>
      </w:r>
      <w:r w:rsidR="00876B64">
        <w:rPr>
          <w:rFonts w:ascii="Arial" w:eastAsia="宋体" w:hAnsi="Arial" w:cs="Arial"/>
          <w:b/>
          <w:sz w:val="24"/>
          <w:szCs w:val="24"/>
          <w:lang w:eastAsia="zh-CN"/>
        </w:rPr>
        <w:t xml:space="preserve"> </w:t>
      </w:r>
      <w:r w:rsidR="00876B64" w:rsidRPr="00306461">
        <w:rPr>
          <w:rFonts w:ascii="Arial" w:eastAsia="宋体" w:hAnsi="Arial" w:cs="Arial"/>
          <w:b/>
          <w:sz w:val="24"/>
          <w:szCs w:val="24"/>
          <w:lang w:eastAsia="zh-CN"/>
        </w:rPr>
        <w:t>Aug 2025</w:t>
      </w:r>
    </w:p>
    <w:p w14:paraId="194F5C4B" w14:textId="77777777" w:rsidR="00C555E7" w:rsidRPr="00303C25" w:rsidRDefault="00C555E7" w:rsidP="00C555E7">
      <w:pPr>
        <w:rPr>
          <w:rFonts w:ascii="Arial" w:hAnsi="Arial" w:cs="Arial"/>
          <w:b/>
          <w:sz w:val="24"/>
          <w:szCs w:val="24"/>
        </w:rPr>
      </w:pPr>
    </w:p>
    <w:p w14:paraId="14946D49" w14:textId="0B5759D3" w:rsidR="00C555E7" w:rsidRPr="0008103A" w:rsidRDefault="00C555E7" w:rsidP="00C555E7">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A8045E" w:rsidRPr="00A8045E">
        <w:rPr>
          <w:rFonts w:ascii="Arial" w:hAnsi="Arial" w:cs="Arial"/>
          <w:b/>
          <w:sz w:val="24"/>
          <w:szCs w:val="24"/>
        </w:rPr>
        <w:t>R16 n1 AMPR</w:t>
      </w:r>
      <w:r w:rsidR="00A90E42">
        <w:rPr>
          <w:rFonts w:ascii="Arial" w:hAnsi="Arial" w:cs="Arial"/>
          <w:b/>
          <w:sz w:val="24"/>
          <w:szCs w:val="24"/>
        </w:rPr>
        <w:t xml:space="preserve"> left issues</w:t>
      </w:r>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3963E439"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7E229B" w:rsidRPr="0005741A">
        <w:rPr>
          <w:rFonts w:ascii="Arial" w:hAnsi="Arial" w:cs="Arial"/>
          <w:b/>
          <w:sz w:val="24"/>
          <w:szCs w:val="24"/>
        </w:rPr>
        <w:t>4</w:t>
      </w:r>
      <w:r w:rsidR="005219DB" w:rsidRPr="0005741A">
        <w:rPr>
          <w:rFonts w:ascii="Arial" w:hAnsi="Arial" w:cs="Arial"/>
          <w:b/>
          <w:sz w:val="24"/>
          <w:szCs w:val="24"/>
        </w:rPr>
        <w:t>.</w:t>
      </w:r>
      <w:r w:rsidR="007E229B" w:rsidRPr="0005741A">
        <w:rPr>
          <w:rFonts w:ascii="Arial" w:hAnsi="Arial" w:cs="Arial"/>
          <w:b/>
          <w:sz w:val="24"/>
          <w:szCs w:val="24"/>
        </w:rPr>
        <w:t>2</w:t>
      </w:r>
      <w:r w:rsidR="005219DB" w:rsidRPr="0005741A">
        <w:rPr>
          <w:rFonts w:ascii="Arial" w:hAnsi="Arial" w:cs="Arial"/>
          <w:b/>
          <w:sz w:val="24"/>
          <w:szCs w:val="24"/>
        </w:rPr>
        <w:t>.1</w:t>
      </w:r>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39C7E2B7" w14:textId="77777777" w:rsidR="00C555E7" w:rsidRDefault="00C555E7" w:rsidP="00C555E7">
      <w:pPr>
        <w:pStyle w:val="1"/>
        <w:numPr>
          <w:ilvl w:val="0"/>
          <w:numId w:val="3"/>
        </w:numPr>
      </w:pPr>
      <w:r w:rsidRPr="00647B25">
        <w:t>Introduction</w:t>
      </w:r>
    </w:p>
    <w:p w14:paraId="44514DAA" w14:textId="77777777" w:rsidR="00C555E7" w:rsidRDefault="00C555E7" w:rsidP="00C555E7">
      <w:pPr>
        <w:spacing w:after="0"/>
        <w:rPr>
          <w:rFonts w:eastAsiaTheme="minorEastAsia"/>
          <w:lang w:eastAsia="zh-CN"/>
        </w:rPr>
      </w:pPr>
      <w:r>
        <w:rPr>
          <w:rFonts w:eastAsiaTheme="minorEastAsia" w:hint="eastAsia"/>
          <w:lang w:eastAsia="zh-CN"/>
        </w:rPr>
        <w:t>A</w:t>
      </w:r>
      <w:r>
        <w:rPr>
          <w:rFonts w:eastAsiaTheme="minorEastAsia"/>
          <w:lang w:eastAsia="zh-CN"/>
        </w:rPr>
        <w:t xml:space="preserve">ccording to paper [1] the protection of PHS system will be relaxed due to shut down of this system in the near future in Japan. It will mainly impact the band n1 emission requirements, and AMPR for NS_05 and NS_05U which were defined because of PHS. Thus [1] requests companies to re-evaluate the AMPR for NS_05 and NS_05U </w:t>
      </w:r>
      <w:r>
        <w:rPr>
          <w:rFonts w:eastAsiaTheme="minorEastAsia" w:hint="eastAsia"/>
          <w:lang w:eastAsia="zh-CN"/>
        </w:rPr>
        <w:t>i</w:t>
      </w:r>
      <w:r>
        <w:rPr>
          <w:rFonts w:eastAsiaTheme="minorEastAsia"/>
          <w:lang w:eastAsia="zh-CN"/>
        </w:rPr>
        <w:t>n this meeting.</w:t>
      </w:r>
    </w:p>
    <w:p w14:paraId="7E1D3BA9" w14:textId="77777777" w:rsidR="00C555E7" w:rsidRDefault="00C555E7" w:rsidP="00C555E7">
      <w:pPr>
        <w:spacing w:after="0"/>
        <w:rPr>
          <w:rFonts w:eastAsiaTheme="minorEastAsia"/>
          <w:lang w:eastAsia="zh-CN"/>
        </w:rPr>
      </w:pPr>
    </w:p>
    <w:p w14:paraId="3F8A7D86" w14:textId="258F0D38" w:rsidR="00A451C1" w:rsidRDefault="00A451C1" w:rsidP="00A451C1">
      <w:pPr>
        <w:spacing w:after="0"/>
        <w:rPr>
          <w:rFonts w:eastAsiaTheme="minorEastAsia"/>
          <w:lang w:eastAsia="zh-CN"/>
        </w:rPr>
      </w:pPr>
      <w:r>
        <w:rPr>
          <w:rFonts w:eastAsiaTheme="minorEastAsia" w:hint="eastAsia"/>
          <w:lang w:eastAsia="zh-CN"/>
        </w:rPr>
        <w:t>I</w:t>
      </w:r>
      <w:r>
        <w:rPr>
          <w:rFonts w:eastAsiaTheme="minorEastAsia"/>
          <w:lang w:eastAsia="zh-CN"/>
        </w:rPr>
        <w:t xml:space="preserve">n last meeting, WF [2] was agreed. This paper shares the simulation results for NS_05U AMPR in band n1 with </w:t>
      </w:r>
      <w:r w:rsidR="00C52565">
        <w:rPr>
          <w:rFonts w:eastAsiaTheme="minorEastAsia"/>
          <w:lang w:eastAsia="zh-CN"/>
        </w:rPr>
        <w:t>PC2</w:t>
      </w:r>
      <w:r>
        <w:rPr>
          <w:rFonts w:eastAsiaTheme="minorEastAsia"/>
          <w:lang w:eastAsia="zh-CN"/>
        </w:rPr>
        <w:t>.</w:t>
      </w:r>
    </w:p>
    <w:p w14:paraId="4286B87B" w14:textId="330AC73F" w:rsidR="00C555E7" w:rsidRPr="00A451C1" w:rsidRDefault="00C555E7" w:rsidP="00C555E7">
      <w:pPr>
        <w:spacing w:after="0"/>
        <w:rPr>
          <w:rFonts w:eastAsiaTheme="minorEastAsia"/>
          <w:lang w:eastAsia="zh-CN"/>
        </w:rPr>
      </w:pPr>
    </w:p>
    <w:p w14:paraId="238242BD" w14:textId="2DD61200" w:rsidR="00826026" w:rsidRPr="0014639E" w:rsidRDefault="00C555E7" w:rsidP="00BF4959">
      <w:pPr>
        <w:pStyle w:val="1"/>
        <w:numPr>
          <w:ilvl w:val="0"/>
          <w:numId w:val="3"/>
        </w:numPr>
      </w:pPr>
      <w:r>
        <w:t>Discussion</w:t>
      </w:r>
    </w:p>
    <w:p w14:paraId="4A8E73DD" w14:textId="77777777" w:rsidR="00E5102C" w:rsidRDefault="00E5102C" w:rsidP="00E5102C">
      <w:pPr>
        <w:pStyle w:val="2"/>
        <w:numPr>
          <w:ilvl w:val="1"/>
          <w:numId w:val="25"/>
        </w:numPr>
        <w:spacing w:before="0"/>
        <w:rPr>
          <w:rFonts w:eastAsiaTheme="minorEastAsia"/>
          <w:lang w:eastAsia="zh-CN"/>
        </w:rPr>
      </w:pPr>
      <w:r>
        <w:rPr>
          <w:rFonts w:eastAsiaTheme="minorEastAsia"/>
          <w:lang w:eastAsia="zh-CN"/>
        </w:rPr>
        <w:t>AMRP for PC2 NS_05U</w:t>
      </w:r>
    </w:p>
    <w:p w14:paraId="55FFBB87" w14:textId="4DE4BB58" w:rsidR="00E5102C" w:rsidRDefault="00E5102C" w:rsidP="00E5102C">
      <w:pPr>
        <w:pStyle w:val="3"/>
        <w:ind w:left="720" w:hanging="720"/>
        <w:rPr>
          <w:rFonts w:eastAsia="宋体"/>
          <w:szCs w:val="18"/>
          <w:lang w:val="sv-SE" w:eastAsia="zh-CN"/>
        </w:rPr>
      </w:pPr>
      <w:r>
        <w:rPr>
          <w:szCs w:val="18"/>
          <w:lang w:val="sv-SE" w:eastAsia="zh-CN"/>
        </w:rPr>
        <w:t>2.</w:t>
      </w:r>
      <w:r w:rsidR="0014639E">
        <w:rPr>
          <w:szCs w:val="18"/>
          <w:lang w:val="sv-SE" w:eastAsia="zh-CN"/>
        </w:rPr>
        <w:t>1</w:t>
      </w:r>
      <w:r>
        <w:rPr>
          <w:szCs w:val="18"/>
          <w:lang w:val="sv-SE" w:eastAsia="zh-CN"/>
        </w:rPr>
        <w:t>.1 AMRP region definition</w:t>
      </w:r>
    </w:p>
    <w:p w14:paraId="4ECA0681" w14:textId="77777777" w:rsidR="00E5102C" w:rsidRDefault="00E5102C" w:rsidP="00E5102C">
      <w:pPr>
        <w:rPr>
          <w:rFonts w:eastAsiaTheme="minorEastAsia"/>
          <w:lang w:eastAsia="zh-CN"/>
        </w:rPr>
      </w:pPr>
      <w:r>
        <w:rPr>
          <w:rFonts w:eastAsiaTheme="minorEastAsia"/>
          <w:lang w:eastAsia="zh-CN"/>
        </w:rPr>
        <w:t>The configurations are:</w:t>
      </w:r>
    </w:p>
    <w:p w14:paraId="3768623F"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PC2</w:t>
      </w:r>
    </w:p>
    <w:p w14:paraId="3A8DED7E"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One PC2 PA or 2xPA3 PA</w:t>
      </w:r>
    </w:p>
    <w:p w14:paraId="71DCD61C"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5/10/15/20MHz CBW with 30khz scs</w:t>
      </w:r>
    </w:p>
    <w:p w14:paraId="400EDA1F"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CP-OFDM / DFT-S-OFDM</w:t>
      </w:r>
    </w:p>
    <w:p w14:paraId="14D2AB1C"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Modulation pi/2 bpsk, qpsk, 16qam, 64qam, 256qam</w:t>
      </w:r>
    </w:p>
    <w:p w14:paraId="70FB0E76"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6A66B508" w14:textId="77777777" w:rsidR="00E5102C" w:rsidRDefault="00E5102C" w:rsidP="00E5102C">
      <w:pPr>
        <w:pStyle w:val="af5"/>
        <w:numPr>
          <w:ilvl w:val="0"/>
          <w:numId w:val="29"/>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 and also the UTRA ACLR</w:t>
      </w:r>
    </w:p>
    <w:p w14:paraId="013BF0F7" w14:textId="77079A85" w:rsidR="00E5102C" w:rsidRDefault="00E5102C" w:rsidP="00E5102C">
      <w:pPr>
        <w:rPr>
          <w:rFonts w:eastAsiaTheme="minorEastAsia"/>
          <w:lang w:eastAsia="zh-CN"/>
        </w:rPr>
      </w:pPr>
      <w:r>
        <w:rPr>
          <w:rFonts w:eastAsiaTheme="minorEastAsia"/>
          <w:lang w:eastAsia="zh-CN"/>
        </w:rPr>
        <w:t xml:space="preserve">The AMPR-MPR results can be found in </w:t>
      </w:r>
      <w:r w:rsidR="0014639E">
        <w:rPr>
          <w:rFonts w:eastAsiaTheme="minorEastAsia"/>
          <w:b/>
          <w:u w:val="single"/>
          <w:lang w:eastAsia="zh-CN"/>
        </w:rPr>
        <w:t>Annex A</w:t>
      </w:r>
      <w:r>
        <w:rPr>
          <w:rFonts w:eastAsiaTheme="minorEastAsia"/>
          <w:b/>
          <w:u w:val="single"/>
          <w:lang w:eastAsia="zh-CN"/>
        </w:rPr>
        <w:t xml:space="preserve"> for NS_05U </w:t>
      </w:r>
      <w:r>
        <w:rPr>
          <w:rFonts w:eastAsiaTheme="minorEastAsia"/>
          <w:lang w:eastAsia="zh-CN"/>
        </w:rPr>
        <w:t xml:space="preserve">with different CBW and different centre frequencies. Based on these simulation results, the AMPR regions proposed to be defined are in table </w:t>
      </w:r>
      <w:r w:rsidR="0014639E">
        <w:rPr>
          <w:rFonts w:eastAsiaTheme="minorEastAsia"/>
          <w:lang w:eastAsia="zh-CN"/>
        </w:rPr>
        <w:t>1</w:t>
      </w:r>
      <w:r>
        <w:rPr>
          <w:rFonts w:eastAsiaTheme="minorEastAsia"/>
          <w:lang w:eastAsia="zh-CN"/>
        </w:rPr>
        <w:t>. And exact regions are as shown in following figure.</w:t>
      </w:r>
    </w:p>
    <w:p w14:paraId="7397ED46" w14:textId="5F5A4F50" w:rsidR="00E5102C" w:rsidRDefault="00E5102C" w:rsidP="00E5102C">
      <w:pPr>
        <w:jc w:val="center"/>
        <w:rPr>
          <w:rFonts w:eastAsiaTheme="minorEastAsia"/>
          <w:lang w:eastAsia="zh-CN"/>
        </w:rPr>
      </w:pPr>
      <w:r>
        <w:rPr>
          <w:rFonts w:eastAsiaTheme="minorEastAsia"/>
          <w:lang w:eastAsia="zh-CN"/>
        </w:rPr>
        <w:t xml:space="preserve">Table </w:t>
      </w:r>
      <w:r w:rsidR="0014639E">
        <w:rPr>
          <w:rFonts w:eastAsiaTheme="minorEastAsia"/>
          <w:lang w:eastAsia="zh-CN"/>
        </w:rPr>
        <w:t>1</w:t>
      </w:r>
      <w:r>
        <w:rPr>
          <w:rFonts w:eastAsiaTheme="minorEastAsia"/>
          <w:lang w:eastAsia="zh-CN"/>
        </w:rPr>
        <w:t xml:space="preserve"> AMPR region definition</w:t>
      </w:r>
    </w:p>
    <w:tbl>
      <w:tblPr>
        <w:tblW w:w="9166" w:type="dxa"/>
        <w:jc w:val="center"/>
        <w:tblCellMar>
          <w:left w:w="0" w:type="dxa"/>
          <w:right w:w="0" w:type="dxa"/>
        </w:tblCellMar>
        <w:tblLook w:val="0420" w:firstRow="1" w:lastRow="0" w:firstColumn="0" w:lastColumn="0" w:noHBand="0" w:noVBand="1"/>
      </w:tblPr>
      <w:tblGrid>
        <w:gridCol w:w="1402"/>
        <w:gridCol w:w="2079"/>
        <w:gridCol w:w="1754"/>
        <w:gridCol w:w="1985"/>
        <w:gridCol w:w="1946"/>
      </w:tblGrid>
      <w:tr w:rsidR="00E5102C" w14:paraId="7404A5E8" w14:textId="77777777" w:rsidTr="00E5102C">
        <w:trPr>
          <w:trHeight w:val="80"/>
          <w:jc w:val="center"/>
        </w:trPr>
        <w:tc>
          <w:tcPr>
            <w:tcW w:w="140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6768374" w14:textId="77777777" w:rsidR="00E5102C" w:rsidRDefault="00E5102C">
            <w:pPr>
              <w:rPr>
                <w:rFonts w:eastAsiaTheme="minorEastAsia"/>
                <w:lang w:eastAsia="zh-CN"/>
              </w:rPr>
            </w:pPr>
          </w:p>
        </w:tc>
        <w:tc>
          <w:tcPr>
            <w:tcW w:w="3833"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B9DC33F" w14:textId="77777777" w:rsidR="00E5102C" w:rsidRDefault="00E5102C">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A1</w:t>
            </w:r>
          </w:p>
        </w:tc>
        <w:tc>
          <w:tcPr>
            <w:tcW w:w="3931"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E581403" w14:textId="77777777" w:rsidR="00E5102C" w:rsidRDefault="00E5102C">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A2</w:t>
            </w:r>
          </w:p>
        </w:tc>
      </w:tr>
      <w:tr w:rsidR="00E5102C" w14:paraId="58ECB9AD" w14:textId="77777777" w:rsidTr="00E5102C">
        <w:trPr>
          <w:trHeight w:val="211"/>
          <w:jc w:val="center"/>
        </w:trPr>
        <w:tc>
          <w:tcPr>
            <w:tcW w:w="140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5DA7EB" w14:textId="77777777" w:rsidR="00E5102C" w:rsidRDefault="00E5102C">
            <w:pPr>
              <w:rPr>
                <w:rFonts w:eastAsiaTheme="minorEastAsia"/>
                <w:color w:val="FFFFFF" w:themeColor="background1"/>
                <w:lang w:val="en-US" w:eastAsia="zh-CN"/>
              </w:rPr>
            </w:pPr>
          </w:p>
        </w:tc>
        <w:tc>
          <w:tcPr>
            <w:tcW w:w="2079"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0FFDF47" w14:textId="77777777" w:rsidR="00E5102C" w:rsidRDefault="00E5102C">
            <w:pPr>
              <w:spacing w:after="0"/>
              <w:rPr>
                <w:rFonts w:eastAsiaTheme="minorEastAsia"/>
                <w:lang w:val="en-US" w:eastAsia="zh-CN"/>
              </w:rPr>
            </w:pPr>
            <w:r>
              <w:rPr>
                <w:rFonts w:eastAsiaTheme="minorEastAsia"/>
                <w:lang w:val="en-US" w:eastAsia="zh-CN"/>
              </w:rPr>
              <w:t>LCRB</w:t>
            </w:r>
          </w:p>
        </w:tc>
        <w:tc>
          <w:tcPr>
            <w:tcW w:w="1754"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2578D6" w14:textId="77777777" w:rsidR="00E5102C" w:rsidRDefault="00E5102C">
            <w:pPr>
              <w:spacing w:after="0"/>
              <w:rPr>
                <w:rFonts w:eastAsiaTheme="minorEastAsia"/>
                <w:lang w:val="en-US" w:eastAsia="zh-CN"/>
              </w:rPr>
            </w:pPr>
            <w:r>
              <w:rPr>
                <w:rFonts w:eastAsiaTheme="minorEastAsia"/>
                <w:lang w:val="en-US" w:eastAsia="zh-CN"/>
              </w:rPr>
              <w:t>Rbstart</w:t>
            </w:r>
          </w:p>
        </w:tc>
        <w:tc>
          <w:tcPr>
            <w:tcW w:w="1985"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99A5FA" w14:textId="77777777" w:rsidR="00E5102C" w:rsidRDefault="00E5102C">
            <w:pPr>
              <w:spacing w:after="0"/>
              <w:rPr>
                <w:rFonts w:eastAsiaTheme="minorEastAsia"/>
                <w:lang w:val="en-US" w:eastAsia="zh-CN"/>
              </w:rPr>
            </w:pPr>
            <w:r>
              <w:rPr>
                <w:rFonts w:eastAsiaTheme="minorEastAsia"/>
                <w:lang w:val="en-US" w:eastAsia="zh-CN"/>
              </w:rPr>
              <w:t>LCRB</w:t>
            </w:r>
          </w:p>
        </w:tc>
        <w:tc>
          <w:tcPr>
            <w:tcW w:w="1946"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4812171" w14:textId="77777777" w:rsidR="00E5102C" w:rsidRDefault="00E5102C">
            <w:pPr>
              <w:spacing w:after="0"/>
              <w:rPr>
                <w:rFonts w:eastAsiaTheme="minorEastAsia"/>
                <w:lang w:val="en-US" w:eastAsia="zh-CN"/>
              </w:rPr>
            </w:pPr>
            <w:r>
              <w:rPr>
                <w:rFonts w:eastAsiaTheme="minorEastAsia"/>
                <w:lang w:val="en-US" w:eastAsia="zh-CN"/>
              </w:rPr>
              <w:t>Rbstart</w:t>
            </w:r>
          </w:p>
        </w:tc>
      </w:tr>
      <w:tr w:rsidR="00E5102C" w14:paraId="5CF94255"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C9C0295" w14:textId="77777777" w:rsidR="00E5102C" w:rsidRDefault="00E5102C">
            <w:pPr>
              <w:spacing w:after="0"/>
              <w:rPr>
                <w:rFonts w:eastAsiaTheme="minorEastAsia"/>
                <w:lang w:val="en-US" w:eastAsia="zh-CN"/>
              </w:rPr>
            </w:pPr>
            <w:r>
              <w:rPr>
                <w:rFonts w:eastAsiaTheme="minorEastAsia"/>
                <w:lang w:val="en-US" w:eastAsia="zh-CN"/>
              </w:rPr>
              <w:t>5M@1922.5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81BD4B6" w14:textId="77777777" w:rsidR="00E5102C" w:rsidRDefault="00E5102C">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EBC2801" w14:textId="77777777" w:rsidR="00E5102C" w:rsidRDefault="00E5102C">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35778B1" w14:textId="77777777" w:rsidR="00E5102C" w:rsidRDefault="00E5102C">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DBDFF55" w14:textId="77777777" w:rsidR="00E5102C" w:rsidRDefault="00E5102C">
            <w:pPr>
              <w:spacing w:after="0"/>
              <w:rPr>
                <w:rFonts w:eastAsiaTheme="minorEastAsia"/>
                <w:lang w:val="en-US" w:eastAsia="zh-CN"/>
              </w:rPr>
            </w:pPr>
            <w:r>
              <w:rPr>
                <w:rFonts w:eastAsiaTheme="minorEastAsia"/>
                <w:lang w:val="en-US" w:eastAsia="zh-CN"/>
              </w:rPr>
              <w:t>N/A</w:t>
            </w:r>
          </w:p>
        </w:tc>
      </w:tr>
      <w:tr w:rsidR="00E5102C" w14:paraId="25F97CFB"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172AAA4" w14:textId="77777777" w:rsidR="00E5102C" w:rsidRDefault="00E5102C">
            <w:pPr>
              <w:spacing w:after="0"/>
              <w:rPr>
                <w:rFonts w:eastAsiaTheme="minorEastAsia"/>
                <w:lang w:val="en-US" w:eastAsia="zh-CN"/>
              </w:rPr>
            </w:pPr>
            <w:r>
              <w:rPr>
                <w:rFonts w:eastAsiaTheme="minorEastAsia"/>
                <w:lang w:val="en-US" w:eastAsia="zh-CN"/>
              </w:rPr>
              <w:t>10M@1925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70947C6" w14:textId="77777777" w:rsidR="00E5102C" w:rsidRDefault="00E5102C">
            <w:pPr>
              <w:spacing w:after="0"/>
              <w:rPr>
                <w:rFonts w:eastAsiaTheme="minorEastAsia"/>
                <w:lang w:val="en-US" w:eastAsia="zh-CN"/>
              </w:rPr>
            </w:pPr>
            <w:r>
              <w:rPr>
                <w:rFonts w:eastAsiaTheme="minorEastAsia"/>
                <w:lang w:val="en-US" w:eastAsia="zh-CN"/>
              </w:rPr>
              <w:t>&gt;= 1.25*Rbstart + 5.31MHz/scs/12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A132384"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46355B" w14:textId="77777777" w:rsidR="00E5102C" w:rsidRDefault="00E5102C">
            <w:pPr>
              <w:spacing w:after="0"/>
              <w:rPr>
                <w:rFonts w:eastAsiaTheme="minorEastAsia"/>
                <w:lang w:val="en-US" w:eastAsia="zh-CN"/>
              </w:rPr>
            </w:pPr>
            <w:r>
              <w:rPr>
                <w:rFonts w:eastAsiaTheme="minorEastAsia"/>
                <w:lang w:val="en-US" w:eastAsia="zh-CN"/>
              </w:rPr>
              <w:t>&lt;= 1.8MHz/scs/12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F799296" w14:textId="77777777" w:rsidR="00E5102C" w:rsidRDefault="00E5102C">
            <w:pPr>
              <w:spacing w:after="0"/>
              <w:rPr>
                <w:rFonts w:eastAsiaTheme="minorEastAsia"/>
                <w:lang w:val="en-US" w:eastAsia="zh-CN"/>
              </w:rPr>
            </w:pPr>
            <w:r>
              <w:rPr>
                <w:rFonts w:eastAsiaTheme="minorEastAsia"/>
                <w:lang w:val="en-US" w:eastAsia="zh-CN"/>
              </w:rPr>
              <w:t>&lt;= 1.8MHz/scs/12</w:t>
            </w:r>
          </w:p>
        </w:tc>
      </w:tr>
      <w:tr w:rsidR="00E5102C" w14:paraId="5501582A"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F3C5FA7" w14:textId="77777777" w:rsidR="00E5102C" w:rsidRDefault="00E5102C">
            <w:pPr>
              <w:spacing w:after="0"/>
              <w:rPr>
                <w:rFonts w:eastAsiaTheme="minorEastAsia"/>
                <w:lang w:val="en-US" w:eastAsia="zh-CN"/>
              </w:rPr>
            </w:pPr>
            <w:r>
              <w:rPr>
                <w:rFonts w:eastAsiaTheme="minorEastAsia"/>
                <w:lang w:val="en-US" w:eastAsia="zh-CN"/>
              </w:rPr>
              <w:t>10M@1930</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A2E8BE4" w14:textId="77777777" w:rsidR="00E5102C" w:rsidRDefault="00E5102C">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6B99E57" w14:textId="77777777" w:rsidR="00E5102C" w:rsidRDefault="00E5102C">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9FC5AD3" w14:textId="77777777" w:rsidR="00E5102C" w:rsidRDefault="00E5102C">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1354E15" w14:textId="77777777" w:rsidR="00E5102C" w:rsidRDefault="00E5102C">
            <w:pPr>
              <w:spacing w:after="0"/>
              <w:rPr>
                <w:rFonts w:eastAsiaTheme="minorEastAsia"/>
                <w:lang w:val="en-US" w:eastAsia="zh-CN"/>
              </w:rPr>
            </w:pPr>
            <w:r>
              <w:rPr>
                <w:rFonts w:eastAsiaTheme="minorEastAsia"/>
                <w:lang w:val="en-US" w:eastAsia="zh-CN"/>
              </w:rPr>
              <w:t>N/A</w:t>
            </w:r>
          </w:p>
        </w:tc>
      </w:tr>
      <w:tr w:rsidR="00E5102C" w14:paraId="64A8E686"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FA0299C" w14:textId="77777777" w:rsidR="00E5102C" w:rsidRDefault="00E5102C">
            <w:pPr>
              <w:spacing w:after="0"/>
              <w:rPr>
                <w:rFonts w:eastAsiaTheme="minorEastAsia"/>
                <w:lang w:val="en-US" w:eastAsia="zh-CN"/>
              </w:rPr>
            </w:pPr>
            <w:r>
              <w:rPr>
                <w:rFonts w:eastAsiaTheme="minorEastAsia"/>
                <w:lang w:val="en-US" w:eastAsia="zh-CN"/>
              </w:rPr>
              <w:t>15M@1927.5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E692428" w14:textId="77777777" w:rsidR="00E5102C" w:rsidRDefault="00E5102C">
            <w:pPr>
              <w:spacing w:after="0"/>
              <w:rPr>
                <w:rFonts w:eastAsiaTheme="minorEastAsia"/>
                <w:lang w:val="en-US" w:eastAsia="zh-CN"/>
              </w:rPr>
            </w:pPr>
            <w:r>
              <w:rPr>
                <w:rFonts w:eastAsiaTheme="minorEastAsia"/>
                <w:lang w:val="en-US" w:eastAsia="zh-CN"/>
              </w:rPr>
              <w:t>&gt;= 1.4*Rbstart + 4.896MHz/scs/12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9CEE3F"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96CA6F4" w14:textId="77777777" w:rsidR="00E5102C" w:rsidRDefault="00E5102C">
            <w:pPr>
              <w:spacing w:after="0"/>
              <w:rPr>
                <w:rFonts w:eastAsiaTheme="minorEastAsia"/>
                <w:lang w:val="en-US" w:eastAsia="zh-CN"/>
              </w:rPr>
            </w:pPr>
            <w:r>
              <w:rPr>
                <w:rFonts w:eastAsiaTheme="minorEastAsia"/>
                <w:lang w:val="en-US" w:eastAsia="zh-CN"/>
              </w:rPr>
              <w:t>&lt;= 3.6MHz/scs/12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84D9DBB" w14:textId="77777777" w:rsidR="00E5102C" w:rsidRDefault="00E5102C">
            <w:pPr>
              <w:spacing w:after="0"/>
              <w:rPr>
                <w:rFonts w:eastAsiaTheme="minorEastAsia"/>
                <w:lang w:val="en-US" w:eastAsia="zh-CN"/>
              </w:rPr>
            </w:pPr>
            <w:r>
              <w:rPr>
                <w:rFonts w:eastAsiaTheme="minorEastAsia"/>
                <w:lang w:val="en-US" w:eastAsia="zh-CN"/>
              </w:rPr>
              <w:t>&lt;= 3.6MHz/scs/12</w:t>
            </w:r>
          </w:p>
        </w:tc>
      </w:tr>
      <w:tr w:rsidR="00E5102C" w14:paraId="07E21EF4" w14:textId="77777777" w:rsidTr="00E5102C">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EA0897B" w14:textId="77777777" w:rsidR="00E5102C" w:rsidRDefault="00E5102C">
            <w:pPr>
              <w:spacing w:after="0"/>
              <w:rPr>
                <w:rFonts w:eastAsiaTheme="minorEastAsia"/>
                <w:lang w:val="en-US" w:eastAsia="zh-CN"/>
              </w:rPr>
            </w:pPr>
            <w:r>
              <w:rPr>
                <w:rFonts w:eastAsiaTheme="minorEastAsia"/>
                <w:lang w:val="en-US" w:eastAsia="zh-CN"/>
              </w:rPr>
              <w:t>15M@1932.5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FC7159E" w14:textId="77777777" w:rsidR="00E5102C" w:rsidRDefault="00E5102C">
            <w:pPr>
              <w:spacing w:after="0"/>
              <w:rPr>
                <w:rFonts w:eastAsiaTheme="minorEastAsia"/>
                <w:lang w:val="en-US" w:eastAsia="zh-CN"/>
              </w:rPr>
            </w:pPr>
            <w:r>
              <w:rPr>
                <w:rFonts w:eastAsiaTheme="minorEastAsia"/>
                <w:lang w:val="en-US" w:eastAsia="zh-CN"/>
              </w:rPr>
              <w:t>&gt;= 12.96MHz/scs/12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3951163" w14:textId="77777777" w:rsidR="00E5102C" w:rsidRDefault="00E5102C">
            <w:pPr>
              <w:spacing w:after="0"/>
              <w:rPr>
                <w:rFonts w:eastAsiaTheme="minorEastAsia"/>
                <w:lang w:val="en-US" w:eastAsia="zh-CN"/>
              </w:rPr>
            </w:pPr>
            <w:r>
              <w:rPr>
                <w:rFonts w:eastAsiaTheme="minorEastAsia"/>
                <w:lang w:val="en-US" w:eastAsia="zh-CN"/>
              </w:rPr>
              <w:t>&lt;= 1.08MHz/scs/12</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8C8C548" w14:textId="77777777" w:rsidR="00E5102C" w:rsidRDefault="00E5102C">
            <w:pPr>
              <w:spacing w:after="0"/>
              <w:rPr>
                <w:rFonts w:eastAsiaTheme="minorEastAsia"/>
                <w:lang w:val="en-US" w:eastAsia="zh-CN"/>
              </w:rPr>
            </w:pPr>
            <w:r>
              <w:rPr>
                <w:rFonts w:eastAsiaTheme="minorEastAsia"/>
                <w:lang w:val="en-US" w:eastAsia="zh-CN"/>
              </w:rPr>
              <w:t>&lt;= 2.16MHz/scs/12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945051E" w14:textId="77777777" w:rsidR="00E5102C" w:rsidRDefault="00E5102C">
            <w:pPr>
              <w:spacing w:after="0"/>
              <w:rPr>
                <w:rFonts w:eastAsiaTheme="minorEastAsia"/>
                <w:lang w:val="en-US" w:eastAsia="zh-CN"/>
              </w:rPr>
            </w:pPr>
            <w:r>
              <w:rPr>
                <w:rFonts w:eastAsiaTheme="minorEastAsia"/>
                <w:lang w:val="en-US" w:eastAsia="zh-CN"/>
              </w:rPr>
              <w:t>&lt;= 1.8MHz/scs/12</w:t>
            </w:r>
          </w:p>
        </w:tc>
      </w:tr>
      <w:tr w:rsidR="00E5102C" w14:paraId="42579576" w14:textId="77777777" w:rsidTr="00E5102C">
        <w:trPr>
          <w:trHeight w:val="16"/>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8CA1BF5" w14:textId="77777777" w:rsidR="00E5102C" w:rsidRDefault="00E5102C">
            <w:pPr>
              <w:spacing w:after="0"/>
              <w:rPr>
                <w:rFonts w:eastAsiaTheme="minorEastAsia"/>
                <w:lang w:val="en-US" w:eastAsia="zh-CN"/>
              </w:rPr>
            </w:pPr>
            <w:r>
              <w:rPr>
                <w:rFonts w:eastAsiaTheme="minorEastAsia"/>
                <w:lang w:val="en-US" w:eastAsia="zh-CN"/>
              </w:rPr>
              <w:lastRenderedPageBreak/>
              <w:t>20M@1930</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C9F4B03" w14:textId="77777777" w:rsidR="00E5102C" w:rsidRDefault="00E5102C">
            <w:pPr>
              <w:spacing w:after="0"/>
              <w:rPr>
                <w:rFonts w:eastAsiaTheme="minorEastAsia"/>
                <w:lang w:val="en-US" w:eastAsia="zh-CN"/>
              </w:rPr>
            </w:pPr>
            <w:r>
              <w:rPr>
                <w:rFonts w:eastAsiaTheme="minorEastAsia"/>
                <w:lang w:val="en-US" w:eastAsia="zh-CN"/>
              </w:rPr>
              <w:t>&gt;= 1.44*Rbstart + 4.16MHz/scs/12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60D9719" w14:textId="77777777" w:rsidR="00E5102C" w:rsidRDefault="00E5102C">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26A47DE" w14:textId="77777777" w:rsidR="00E5102C" w:rsidRDefault="00E5102C">
            <w:pPr>
              <w:spacing w:after="0"/>
              <w:rPr>
                <w:rFonts w:eastAsiaTheme="minorEastAsia"/>
                <w:lang w:val="en-US" w:eastAsia="zh-CN"/>
              </w:rPr>
            </w:pPr>
            <w:r>
              <w:rPr>
                <w:rFonts w:eastAsiaTheme="minorEastAsia"/>
                <w:lang w:val="en-US" w:eastAsia="zh-CN"/>
              </w:rPr>
              <w:t>&lt; 4.68MHz/scs/12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53C273" w14:textId="77777777" w:rsidR="00E5102C" w:rsidRDefault="00E5102C">
            <w:pPr>
              <w:spacing w:after="0"/>
              <w:rPr>
                <w:rFonts w:eastAsiaTheme="minorEastAsia"/>
                <w:lang w:val="en-US" w:eastAsia="zh-CN"/>
              </w:rPr>
            </w:pPr>
            <w:r>
              <w:rPr>
                <w:rFonts w:eastAsiaTheme="minorEastAsia"/>
                <w:lang w:val="en-US" w:eastAsia="zh-CN"/>
              </w:rPr>
              <w:t>&lt;= 5.04MHz/scs/12</w:t>
            </w:r>
          </w:p>
        </w:tc>
      </w:tr>
    </w:tbl>
    <w:p w14:paraId="350DA7FC" w14:textId="77777777" w:rsidR="00E5102C" w:rsidRDefault="00E5102C" w:rsidP="00E5102C">
      <w:pPr>
        <w:rPr>
          <w:rFonts w:eastAsiaTheme="minorEastAsia"/>
          <w:lang w:eastAsia="zh-CN"/>
        </w:rPr>
      </w:pPr>
    </w:p>
    <w:p w14:paraId="67F23966" w14:textId="0C571CF4"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14639E">
        <w:rPr>
          <w:rFonts w:eastAsia="等线"/>
          <w:b/>
          <w:lang w:val="en-US" w:eastAsia="zh-CN"/>
        </w:rPr>
        <w:t>1</w:t>
      </w:r>
      <w:r>
        <w:rPr>
          <w:rFonts w:eastAsia="等线"/>
          <w:b/>
          <w:lang w:val="en-US" w:eastAsia="zh-CN"/>
        </w:rPr>
        <w:t xml:space="preserve">:         Consider Table </w:t>
      </w:r>
      <w:r w:rsidR="008327BB">
        <w:rPr>
          <w:rFonts w:eastAsia="等线"/>
          <w:b/>
          <w:lang w:val="en-US" w:eastAsia="zh-CN"/>
        </w:rPr>
        <w:t>1</w:t>
      </w:r>
      <w:r>
        <w:rPr>
          <w:rFonts w:eastAsia="等线"/>
          <w:b/>
          <w:lang w:val="en-US" w:eastAsia="zh-CN"/>
        </w:rPr>
        <w:t xml:space="preserve"> as the AMPR region definition for NS_05U AMPR requirements for PC2.</w:t>
      </w:r>
    </w:p>
    <w:p w14:paraId="5290E980" w14:textId="77777777" w:rsidR="00E5102C" w:rsidRDefault="00E5102C" w:rsidP="00E5102C">
      <w:pPr>
        <w:rPr>
          <w:rFonts w:eastAsiaTheme="minorEastAsia"/>
          <w:lang w:val="en-US" w:eastAsia="zh-CN"/>
        </w:rPr>
      </w:pPr>
    </w:p>
    <w:p w14:paraId="1C5ABF79" w14:textId="332C48A0" w:rsidR="00E5102C" w:rsidRDefault="00E5102C" w:rsidP="00E5102C">
      <w:pPr>
        <w:pStyle w:val="3"/>
        <w:ind w:left="720" w:hanging="720"/>
        <w:rPr>
          <w:rFonts w:eastAsia="宋体"/>
          <w:szCs w:val="18"/>
          <w:lang w:val="sv-SE" w:eastAsia="zh-CN"/>
        </w:rPr>
      </w:pPr>
      <w:r>
        <w:rPr>
          <w:szCs w:val="18"/>
          <w:lang w:val="sv-SE" w:eastAsia="zh-CN"/>
        </w:rPr>
        <w:t>2.</w:t>
      </w:r>
      <w:r w:rsidR="0014639E">
        <w:rPr>
          <w:szCs w:val="18"/>
          <w:lang w:val="sv-SE" w:eastAsia="zh-CN"/>
        </w:rPr>
        <w:t>1</w:t>
      </w:r>
      <w:r>
        <w:rPr>
          <w:szCs w:val="18"/>
          <w:lang w:val="sv-SE" w:eastAsia="zh-CN"/>
        </w:rPr>
        <w:t>.2 AMRP requirements</w:t>
      </w:r>
    </w:p>
    <w:p w14:paraId="607054FB" w14:textId="60D0AFC1" w:rsidR="00E5102C" w:rsidRDefault="00E5102C" w:rsidP="00E5102C">
      <w:pPr>
        <w:rPr>
          <w:rFonts w:eastAsiaTheme="minorEastAsia"/>
          <w:lang w:eastAsia="zh-CN"/>
        </w:rPr>
      </w:pPr>
      <w:r>
        <w:rPr>
          <w:rFonts w:eastAsiaTheme="minorEastAsia"/>
          <w:lang w:eastAsia="zh-CN"/>
        </w:rPr>
        <w:t xml:space="preserve">Based on above AMPR region definition and the AMPR simulation results in </w:t>
      </w:r>
      <w:r w:rsidR="0014639E">
        <w:rPr>
          <w:rFonts w:eastAsiaTheme="minorEastAsia"/>
          <w:b/>
          <w:u w:val="single"/>
          <w:lang w:eastAsia="zh-CN"/>
        </w:rPr>
        <w:t>Annex B</w:t>
      </w:r>
      <w:r>
        <w:rPr>
          <w:rFonts w:eastAsiaTheme="minorEastAsia"/>
          <w:lang w:eastAsia="zh-CN"/>
        </w:rPr>
        <w:t xml:space="preserve">, the AMPR requirements for NS_05U are summarized in table </w:t>
      </w:r>
      <w:r w:rsidR="0014639E">
        <w:rPr>
          <w:rFonts w:eastAsiaTheme="minorEastAsia"/>
          <w:lang w:eastAsia="zh-CN"/>
        </w:rPr>
        <w:t>2</w:t>
      </w:r>
      <w:r>
        <w:rPr>
          <w:rFonts w:eastAsiaTheme="minorEastAsia"/>
          <w:lang w:eastAsia="zh-CN"/>
        </w:rPr>
        <w:t xml:space="preserve"> for DFT-S-OFDM and CP-OFDM with implementation margin considered.</w:t>
      </w:r>
    </w:p>
    <w:p w14:paraId="5078FAB9" w14:textId="039D9DC1" w:rsidR="00E5102C" w:rsidRDefault="00E5102C" w:rsidP="00E5102C">
      <w:pPr>
        <w:jc w:val="center"/>
        <w:rPr>
          <w:rFonts w:eastAsiaTheme="minorEastAsia"/>
          <w:lang w:eastAsia="zh-CN"/>
        </w:rPr>
      </w:pPr>
      <w:r>
        <w:rPr>
          <w:rFonts w:eastAsiaTheme="minorEastAsia"/>
          <w:lang w:eastAsia="zh-CN"/>
        </w:rPr>
        <w:t xml:space="preserve">Table </w:t>
      </w:r>
      <w:r w:rsidR="0014639E">
        <w:rPr>
          <w:rFonts w:eastAsiaTheme="minorEastAsia"/>
          <w:lang w:eastAsia="zh-CN"/>
        </w:rPr>
        <w:t>2</w:t>
      </w:r>
      <w:r>
        <w:rPr>
          <w:rFonts w:eastAsiaTheme="minorEastAsia"/>
          <w:lang w:eastAsia="zh-CN"/>
        </w:rPr>
        <w:t xml:space="preserve"> AMPR for NS_05U</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021"/>
        <w:gridCol w:w="1094"/>
        <w:gridCol w:w="847"/>
        <w:gridCol w:w="706"/>
        <w:gridCol w:w="707"/>
        <w:gridCol w:w="989"/>
        <w:gridCol w:w="706"/>
        <w:gridCol w:w="706"/>
        <w:gridCol w:w="706"/>
        <w:gridCol w:w="707"/>
        <w:gridCol w:w="879"/>
        <w:gridCol w:w="967"/>
      </w:tblGrid>
      <w:tr w:rsidR="00E5102C" w14:paraId="3A5587B4" w14:textId="77777777" w:rsidTr="00E5102C">
        <w:trPr>
          <w:trHeight w:val="49"/>
          <w:jc w:val="center"/>
        </w:trPr>
        <w:tc>
          <w:tcPr>
            <w:tcW w:w="2114" w:type="dxa"/>
            <w:gridSpan w:val="2"/>
            <w:vMerge w:val="restart"/>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4C37675E" w14:textId="77777777" w:rsidR="00E5102C" w:rsidRDefault="00E5102C">
            <w:pPr>
              <w:spacing w:after="0"/>
              <w:jc w:val="center"/>
              <w:rPr>
                <w:rFonts w:eastAsiaTheme="minorEastAsia"/>
                <w:lang w:val="en-US" w:eastAsia="zh-CN"/>
              </w:rPr>
            </w:pPr>
            <w:r>
              <w:rPr>
                <w:rFonts w:eastAsia="等线"/>
                <w:color w:val="FFFF00"/>
                <w:sz w:val="22"/>
                <w:szCs w:val="32"/>
                <w:lang w:val="en-US" w:eastAsia="zh-CN"/>
              </w:rPr>
              <w:t>PC2</w:t>
            </w:r>
            <w:r>
              <w:rPr>
                <w:rFonts w:eastAsia="等线"/>
                <w:color w:val="FFFF00"/>
                <w:sz w:val="22"/>
                <w:szCs w:val="32"/>
                <w:lang w:val="en-US" w:eastAsia="zh-CN"/>
              </w:rPr>
              <w:br/>
            </w:r>
            <w:r>
              <w:rPr>
                <w:rFonts w:eastAsia="等线"/>
                <w:bCs/>
                <w:color w:val="FFFF00"/>
                <w:sz w:val="22"/>
                <w:szCs w:val="32"/>
                <w:lang w:val="en-US" w:eastAsia="zh-CN"/>
              </w:rPr>
              <w:t>NS_05U</w:t>
            </w:r>
          </w:p>
        </w:tc>
        <w:tc>
          <w:tcPr>
            <w:tcW w:w="847"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4856B07"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5M@</w:t>
            </w:r>
          </w:p>
          <w:p w14:paraId="0D6791E9"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1922.5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59554B1E"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382FB5EF"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1925</w:t>
            </w:r>
          </w:p>
        </w:tc>
        <w:tc>
          <w:tcPr>
            <w:tcW w:w="989"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9636B37"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1614EB35"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c>
          <w:tcPr>
            <w:tcW w:w="1412"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3B901C02"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228F44B5"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1927.5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D4B8E45"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069DE7F4"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1932.5</w:t>
            </w:r>
          </w:p>
        </w:tc>
        <w:tc>
          <w:tcPr>
            <w:tcW w:w="1846"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72D82AEB" w14:textId="77777777" w:rsidR="00E5102C" w:rsidRDefault="00E5102C">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20M@</w:t>
            </w:r>
          </w:p>
          <w:p w14:paraId="69F36ACF" w14:textId="77777777" w:rsidR="00E5102C" w:rsidRDefault="00E5102C">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r>
      <w:tr w:rsidR="00E5102C" w14:paraId="67EFA79C" w14:textId="77777777" w:rsidTr="00E5102C">
        <w:trPr>
          <w:trHeight w:val="97"/>
          <w:jc w:val="center"/>
        </w:trPr>
        <w:tc>
          <w:tcPr>
            <w:tcW w:w="3208" w:type="dxa"/>
            <w:gridSpan w:val="2"/>
            <w:vMerge/>
            <w:tcBorders>
              <w:top w:val="single" w:sz="4" w:space="0" w:color="auto"/>
              <w:left w:val="single" w:sz="4" w:space="0" w:color="auto"/>
              <w:bottom w:val="single" w:sz="4" w:space="0" w:color="auto"/>
              <w:right w:val="single" w:sz="4" w:space="0" w:color="auto"/>
            </w:tcBorders>
            <w:vAlign w:val="center"/>
            <w:hideMark/>
          </w:tcPr>
          <w:p w14:paraId="7E43CB92" w14:textId="77777777" w:rsidR="00E5102C" w:rsidRDefault="00E5102C">
            <w:pPr>
              <w:spacing w:after="0"/>
              <w:rPr>
                <w:rFonts w:eastAsiaTheme="minorEastAsia"/>
                <w:lang w:val="en-US" w:eastAsia="zh-CN"/>
              </w:rPr>
            </w:pPr>
          </w:p>
        </w:tc>
        <w:tc>
          <w:tcPr>
            <w:tcW w:w="84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9E58F50" w14:textId="77777777" w:rsidR="00E5102C" w:rsidRDefault="00E5102C">
            <w:pPr>
              <w:rPr>
                <w:rFonts w:eastAsiaTheme="minorEastAsia"/>
                <w:color w:val="FFFFFF" w:themeColor="background1"/>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6B7997F"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C888823"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98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CDB68E0" w14:textId="77777777" w:rsidR="00E5102C" w:rsidRDefault="00E5102C">
            <w:pPr>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8534220"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1C9D10"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DC26E0A"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045FF5" w14:textId="77777777" w:rsidR="00E5102C" w:rsidRDefault="00E5102C">
            <w:pPr>
              <w:spacing w:after="0"/>
              <w:jc w:val="center"/>
              <w:rPr>
                <w:rFonts w:eastAsiaTheme="minorEastAsia"/>
                <w:lang w:val="en-US" w:eastAsia="zh-CN"/>
              </w:rPr>
            </w:pPr>
            <w:r>
              <w:rPr>
                <w:rFonts w:eastAsiaTheme="minorEastAsia"/>
                <w:lang w:val="en-US" w:eastAsia="zh-CN"/>
              </w:rPr>
              <w:t>A2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E20A40" w14:textId="77777777" w:rsidR="00E5102C" w:rsidRDefault="00E5102C">
            <w:pPr>
              <w:spacing w:after="0"/>
              <w:jc w:val="center"/>
              <w:rPr>
                <w:rFonts w:eastAsiaTheme="minorEastAsia"/>
                <w:lang w:val="en-US" w:eastAsia="zh-CN"/>
              </w:rPr>
            </w:pPr>
            <w:r>
              <w:rPr>
                <w:rFonts w:eastAsiaTheme="minorEastAsia"/>
                <w:lang w:val="en-US" w:eastAsia="zh-CN"/>
              </w:rPr>
              <w:t>A1</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B027B3" w14:textId="77777777" w:rsidR="00E5102C" w:rsidRDefault="00E5102C">
            <w:pPr>
              <w:spacing w:after="0"/>
              <w:jc w:val="center"/>
              <w:rPr>
                <w:rFonts w:eastAsiaTheme="minorEastAsia"/>
                <w:lang w:val="en-US" w:eastAsia="zh-CN"/>
              </w:rPr>
            </w:pPr>
            <w:r>
              <w:rPr>
                <w:rFonts w:eastAsiaTheme="minorEastAsia"/>
                <w:lang w:val="en-US" w:eastAsia="zh-CN"/>
              </w:rPr>
              <w:t>A2</w:t>
            </w:r>
          </w:p>
        </w:tc>
      </w:tr>
      <w:tr w:rsidR="00E5102C" w14:paraId="1FC65381" w14:textId="77777777" w:rsidTr="00E5102C">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FE049B" w14:textId="77777777" w:rsidR="00E5102C" w:rsidRDefault="00E5102C">
            <w:pPr>
              <w:spacing w:after="0"/>
              <w:rPr>
                <w:rFonts w:eastAsiaTheme="minorEastAsia"/>
                <w:lang w:val="en-US" w:eastAsia="zh-CN"/>
              </w:rPr>
            </w:pPr>
            <w:r>
              <w:rPr>
                <w:rFonts w:eastAsiaTheme="minorEastAsia"/>
                <w:lang w:val="en-US" w:eastAsia="zh-CN"/>
              </w:rPr>
              <w:t>DFT-S-OFDM</w:t>
            </w: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038E97" w14:textId="77777777" w:rsidR="00E5102C" w:rsidRDefault="00E5102C">
            <w:pPr>
              <w:spacing w:after="0"/>
              <w:rPr>
                <w:rFonts w:eastAsiaTheme="minorEastAsia"/>
                <w:lang w:val="en-US" w:eastAsia="zh-CN"/>
              </w:rPr>
            </w:pPr>
            <w:r>
              <w:rPr>
                <w:rFonts w:eastAsiaTheme="minorEastAsia"/>
                <w:lang w:val="en-US" w:eastAsia="zh-CN"/>
              </w:rPr>
              <w:t>Pi/2bpsk</w:t>
            </w:r>
          </w:p>
        </w:tc>
        <w:tc>
          <w:tcPr>
            <w:tcW w:w="847"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682206E" w14:textId="77777777" w:rsidR="00E5102C" w:rsidRDefault="00E5102C">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922F342"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DACF8B" w14:textId="77777777" w:rsidR="00E5102C" w:rsidRDefault="00E5102C">
            <w:pPr>
              <w:spacing w:after="0"/>
              <w:jc w:val="center"/>
              <w:rPr>
                <w:rFonts w:eastAsiaTheme="minorEastAsia"/>
                <w:lang w:val="en-US" w:eastAsia="zh-CN"/>
              </w:rPr>
            </w:pPr>
            <w:r>
              <w:rPr>
                <w:rFonts w:eastAsia="等线"/>
                <w:lang w:val="en-US" w:eastAsia="zh-CN"/>
              </w:rPr>
              <w:t>0</w:t>
            </w:r>
          </w:p>
        </w:tc>
        <w:tc>
          <w:tcPr>
            <w:tcW w:w="989"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158D38D" w14:textId="77777777" w:rsidR="00E5102C" w:rsidRDefault="00E5102C">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7B889B6"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D87DB85"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FD2CF8"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EB31404" w14:textId="77777777" w:rsidR="00E5102C" w:rsidRDefault="00E5102C">
            <w:pPr>
              <w:spacing w:after="0"/>
              <w:jc w:val="center"/>
              <w:rPr>
                <w:rFonts w:eastAsiaTheme="minorEastAsia"/>
                <w:lang w:val="en-US" w:eastAsia="zh-CN"/>
              </w:rPr>
            </w:pPr>
            <w:r>
              <w:rPr>
                <w:rFonts w:eastAsia="等线"/>
                <w:lang w:val="en-US" w:eastAsia="zh-CN"/>
              </w:rPr>
              <w:t>0</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713A2EA"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75DAD18" w14:textId="77777777" w:rsidR="00E5102C" w:rsidRDefault="00E5102C">
            <w:pPr>
              <w:spacing w:after="0"/>
              <w:jc w:val="center"/>
              <w:rPr>
                <w:rFonts w:eastAsiaTheme="minorEastAsia"/>
                <w:lang w:val="en-US" w:eastAsia="zh-CN"/>
              </w:rPr>
            </w:pPr>
            <w:r>
              <w:rPr>
                <w:rFonts w:eastAsia="等线"/>
                <w:color w:val="000000"/>
                <w:lang w:val="en-US" w:eastAsia="zh-CN"/>
              </w:rPr>
              <w:t>1.5</w:t>
            </w:r>
          </w:p>
        </w:tc>
      </w:tr>
      <w:tr w:rsidR="00E5102C" w14:paraId="79821ADA"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167E30EA"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2274B91" w14:textId="77777777" w:rsidR="00E5102C" w:rsidRDefault="00E5102C">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388AA2E3"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997B48F"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BF6B77B"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12E9A1E2"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F4176C"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33462D"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C18122C"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27E1C6B" w14:textId="77777777" w:rsidR="00E5102C" w:rsidRDefault="00E5102C">
            <w:pPr>
              <w:spacing w:after="0"/>
              <w:jc w:val="center"/>
              <w:rPr>
                <w:rFonts w:eastAsiaTheme="minorEastAsia"/>
                <w:lang w:val="en-US" w:eastAsia="zh-CN"/>
              </w:rPr>
            </w:pPr>
            <w:r>
              <w:rPr>
                <w:rFonts w:eastAsia="等线"/>
                <w:color w:val="000000"/>
                <w:lang w:val="en-US" w:eastAsia="zh-CN"/>
              </w:rPr>
              <w:t>1.5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150737"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0C2BAB8" w14:textId="77777777" w:rsidR="00E5102C" w:rsidRDefault="00E5102C">
            <w:pPr>
              <w:spacing w:after="0"/>
              <w:jc w:val="center"/>
              <w:rPr>
                <w:rFonts w:eastAsiaTheme="minorEastAsia"/>
                <w:lang w:val="en-US" w:eastAsia="zh-CN"/>
              </w:rPr>
            </w:pPr>
            <w:r>
              <w:rPr>
                <w:rFonts w:eastAsia="等线"/>
                <w:color w:val="000000"/>
                <w:lang w:val="en-US" w:eastAsia="zh-CN"/>
              </w:rPr>
              <w:t>2</w:t>
            </w:r>
          </w:p>
        </w:tc>
      </w:tr>
      <w:tr w:rsidR="00E5102C" w14:paraId="6FB499BE"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F4D20B3"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EC1E1D" w14:textId="77777777" w:rsidR="00E5102C" w:rsidRDefault="00E5102C">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94C0305"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41CB167"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BCEAD69"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02DF6BB1"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3310E9"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21C898C"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BD5949B"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BB2C27E"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DC40DA"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3B0C64F" w14:textId="77777777" w:rsidR="00E5102C" w:rsidRDefault="00E5102C">
            <w:pPr>
              <w:spacing w:after="0"/>
              <w:jc w:val="center"/>
              <w:rPr>
                <w:rFonts w:eastAsiaTheme="minorEastAsia"/>
                <w:lang w:val="en-US" w:eastAsia="zh-CN"/>
              </w:rPr>
            </w:pPr>
            <w:r>
              <w:rPr>
                <w:rFonts w:eastAsia="等线"/>
                <w:color w:val="000000"/>
                <w:lang w:val="en-US" w:eastAsia="zh-CN"/>
              </w:rPr>
              <w:t>3</w:t>
            </w:r>
          </w:p>
        </w:tc>
      </w:tr>
      <w:tr w:rsidR="00E5102C" w14:paraId="3BFE9D77"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7E7AEE14"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D0C705F" w14:textId="77777777" w:rsidR="00E5102C" w:rsidRDefault="00E5102C">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13FD722"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92D1F66"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1A6333"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765C5884"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FBCBA9C"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64FD9DA"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065383F"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62B7745" w14:textId="77777777" w:rsidR="00E5102C" w:rsidRDefault="00E5102C">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C8B5641" w14:textId="77777777" w:rsidR="00E5102C" w:rsidRDefault="00E5102C">
            <w:pPr>
              <w:spacing w:after="0"/>
              <w:jc w:val="center"/>
              <w:rPr>
                <w:rFonts w:eastAsia="等线"/>
                <w:color w:val="000000"/>
                <w:lang w:val="en-US" w:eastAsia="zh-CN"/>
              </w:rPr>
            </w:pPr>
            <w:r>
              <w:rPr>
                <w:rFonts w:eastAsia="等线"/>
                <w:color w:val="000000"/>
                <w:lang w:val="en-US" w:eastAsia="zh-CN"/>
              </w:rPr>
              <w:t>4.5</w:t>
            </w:r>
          </w:p>
          <w:p w14:paraId="2878BA54" w14:textId="77777777" w:rsidR="00E5102C" w:rsidRDefault="00E5102C">
            <w:pPr>
              <w:spacing w:after="0"/>
              <w:jc w:val="center"/>
              <w:rPr>
                <w:rFonts w:eastAsiaTheme="minorEastAsia"/>
                <w:lang w:val="en-US" w:eastAsia="zh-CN"/>
              </w:rPr>
            </w:pPr>
            <w:r>
              <w:rPr>
                <w:rFonts w:eastAsiaTheme="minorEastAsia"/>
                <w:color w:val="FF0000"/>
                <w:lang w:val="en-US" w:eastAsia="zh-CN"/>
              </w:rPr>
              <w:t>(5.5 for 2T)</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A9103A1" w14:textId="77777777" w:rsidR="00E5102C" w:rsidRDefault="00E5102C">
            <w:pPr>
              <w:spacing w:after="0"/>
              <w:jc w:val="center"/>
              <w:rPr>
                <w:rFonts w:eastAsia="等线"/>
                <w:color w:val="000000"/>
                <w:lang w:val="en-US" w:eastAsia="zh-CN"/>
              </w:rPr>
            </w:pPr>
            <w:r>
              <w:rPr>
                <w:rFonts w:eastAsia="等线"/>
                <w:color w:val="000000"/>
                <w:lang w:val="en-US" w:eastAsia="zh-CN"/>
              </w:rPr>
              <w:t>3</w:t>
            </w:r>
          </w:p>
          <w:p w14:paraId="68450C88" w14:textId="77777777" w:rsidR="00E5102C" w:rsidRDefault="00E5102C">
            <w:pPr>
              <w:spacing w:after="0"/>
              <w:jc w:val="center"/>
              <w:rPr>
                <w:rFonts w:eastAsiaTheme="minorEastAsia"/>
                <w:lang w:val="en-US" w:eastAsia="zh-CN"/>
              </w:rPr>
            </w:pPr>
            <w:r>
              <w:rPr>
                <w:rFonts w:eastAsiaTheme="minorEastAsia"/>
                <w:color w:val="FF0000"/>
                <w:lang w:val="en-US" w:eastAsia="zh-CN"/>
              </w:rPr>
              <w:t>(3.5 for 2T)</w:t>
            </w:r>
          </w:p>
        </w:tc>
      </w:tr>
      <w:tr w:rsidR="00E5102C" w14:paraId="2DA14A4D"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31EBB2D3"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A382544" w14:textId="77777777" w:rsidR="00E5102C" w:rsidRDefault="00E5102C">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16FA68AA"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F8DF5C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419EF91"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12084A3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141731"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4CA8C45"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973E1E6" w14:textId="77777777" w:rsidR="00E5102C" w:rsidRDefault="00E5102C">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DADFC30" w14:textId="77777777" w:rsidR="00E5102C" w:rsidRDefault="00E5102C">
            <w:pPr>
              <w:spacing w:after="0"/>
              <w:jc w:val="center"/>
              <w:rPr>
                <w:rFonts w:eastAsiaTheme="minorEastAsia"/>
                <w:lang w:val="en-US" w:eastAsia="zh-CN"/>
              </w:rPr>
            </w:pPr>
            <w:r>
              <w:rPr>
                <w:rFonts w:eastAsia="等线"/>
                <w:color w:val="000000"/>
                <w:lang w:val="en-US" w:eastAsia="zh-CN"/>
              </w:rPr>
              <w:t>2.5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6B089CB"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DA2E7BE" w14:textId="77777777" w:rsidR="00E5102C" w:rsidRDefault="00E5102C">
            <w:pPr>
              <w:spacing w:after="0"/>
              <w:jc w:val="center"/>
              <w:rPr>
                <w:rFonts w:eastAsiaTheme="minorEastAsia"/>
                <w:lang w:val="en-US" w:eastAsia="zh-CN"/>
              </w:rPr>
            </w:pPr>
            <w:r>
              <w:rPr>
                <w:rFonts w:eastAsia="等线"/>
                <w:color w:val="000000"/>
                <w:lang w:val="en-US" w:eastAsia="zh-CN"/>
              </w:rPr>
              <w:t>3</w:t>
            </w:r>
          </w:p>
        </w:tc>
      </w:tr>
      <w:tr w:rsidR="00E5102C" w14:paraId="78F821FB" w14:textId="77777777" w:rsidTr="00E5102C">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FAC437E" w14:textId="77777777" w:rsidR="00E5102C" w:rsidRDefault="00E5102C">
            <w:pPr>
              <w:spacing w:after="0"/>
              <w:rPr>
                <w:rFonts w:eastAsiaTheme="minorEastAsia"/>
                <w:lang w:val="en-US" w:eastAsia="zh-CN"/>
              </w:rPr>
            </w:pPr>
            <w:r>
              <w:rPr>
                <w:rFonts w:eastAsiaTheme="minorEastAsia"/>
                <w:lang w:val="en-US" w:eastAsia="zh-CN"/>
              </w:rPr>
              <w:t>CP-OFDM</w:t>
            </w: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EA5F23F" w14:textId="77777777" w:rsidR="00E5102C" w:rsidRDefault="00E5102C">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F4B1A94"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F476260" w14:textId="77777777" w:rsidR="00E5102C" w:rsidRDefault="00E5102C">
            <w:pPr>
              <w:spacing w:after="0"/>
              <w:jc w:val="center"/>
              <w:rPr>
                <w:rFonts w:eastAsiaTheme="minorEastAsia"/>
                <w:lang w:val="en-US" w:eastAsia="zh-CN"/>
              </w:rPr>
            </w:pPr>
            <w:r>
              <w:rPr>
                <w:rFonts w:eastAsia="等线"/>
                <w:color w:val="000000"/>
                <w:lang w:val="en-US" w:eastAsia="zh-CN"/>
              </w:rPr>
              <w:t>4.5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095E91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21B3C7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9EB94C5"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DB726DA"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65A5881"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302288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D895F5"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3FDC194"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5E513005"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623C8481"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6B43F7A" w14:textId="77777777" w:rsidR="00E5102C" w:rsidRDefault="00E5102C">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BF3F36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8CD8638"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A2D6FA"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551E1D58"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F58A1CA"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643C702"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1365EAE"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DDB39F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E4A886C"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C608814"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1E6DCA96"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6BAC17F7"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204B00" w14:textId="77777777" w:rsidR="00E5102C" w:rsidRDefault="00E5102C">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5EA2AF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7F627C"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8F1E239"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28080DF"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6DCAE86"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B201768"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92ECA9F"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3200770"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ECA06B6"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77068B6" w14:textId="77777777" w:rsidR="00E5102C" w:rsidRDefault="00E5102C">
            <w:pPr>
              <w:spacing w:after="0"/>
              <w:jc w:val="center"/>
              <w:rPr>
                <w:rFonts w:eastAsiaTheme="minorEastAsia"/>
                <w:lang w:val="en-US" w:eastAsia="zh-CN"/>
              </w:rPr>
            </w:pPr>
            <w:r>
              <w:rPr>
                <w:rFonts w:eastAsia="等线"/>
                <w:color w:val="000000"/>
                <w:lang w:val="en-US" w:eastAsia="zh-CN"/>
              </w:rPr>
              <w:t>4</w:t>
            </w:r>
          </w:p>
        </w:tc>
      </w:tr>
      <w:tr w:rsidR="00E5102C" w14:paraId="748BCA26" w14:textId="77777777" w:rsidTr="00E5102C">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7501A65E" w14:textId="77777777" w:rsidR="00E5102C" w:rsidRDefault="00E5102C">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B586819" w14:textId="77777777" w:rsidR="00E5102C" w:rsidRDefault="00E5102C">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699E5BF9"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B3B57F0" w14:textId="77777777" w:rsidR="00E5102C" w:rsidRDefault="00E5102C">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EA99563"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AD4D2E7" w14:textId="77777777" w:rsidR="00E5102C" w:rsidRDefault="00E5102C">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1ABBCE4"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47A298F" w14:textId="77777777" w:rsidR="00E5102C" w:rsidRDefault="00E5102C">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D99054D"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26D3735" w14:textId="77777777" w:rsidR="00E5102C" w:rsidRDefault="00E5102C">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2EBDD19" w14:textId="77777777" w:rsidR="00E5102C" w:rsidRDefault="00E5102C">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D8DD0AF" w14:textId="77777777" w:rsidR="00E5102C" w:rsidRDefault="00E5102C">
            <w:pPr>
              <w:spacing w:after="0"/>
              <w:jc w:val="center"/>
              <w:rPr>
                <w:rFonts w:eastAsiaTheme="minorEastAsia"/>
                <w:lang w:val="en-US" w:eastAsia="zh-CN"/>
              </w:rPr>
            </w:pPr>
            <w:r>
              <w:rPr>
                <w:rFonts w:eastAsia="等线"/>
                <w:color w:val="000000"/>
                <w:lang w:val="en-US" w:eastAsia="zh-CN"/>
              </w:rPr>
              <w:t>4</w:t>
            </w:r>
          </w:p>
        </w:tc>
      </w:tr>
    </w:tbl>
    <w:p w14:paraId="31D70852" w14:textId="77777777" w:rsidR="00E5102C" w:rsidRDefault="00E5102C" w:rsidP="00E5102C">
      <w:pPr>
        <w:rPr>
          <w:rFonts w:eastAsiaTheme="minorEastAsia"/>
          <w:lang w:eastAsia="zh-CN"/>
        </w:rPr>
      </w:pPr>
    </w:p>
    <w:p w14:paraId="2166F6A6" w14:textId="05C0F681"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14639E">
        <w:rPr>
          <w:rFonts w:eastAsia="等线"/>
          <w:b/>
          <w:lang w:val="en-US" w:eastAsia="zh-CN"/>
        </w:rPr>
        <w:t>2</w:t>
      </w:r>
      <w:r>
        <w:rPr>
          <w:rFonts w:eastAsia="等线"/>
          <w:b/>
          <w:lang w:val="en-US" w:eastAsia="zh-CN"/>
        </w:rPr>
        <w:t xml:space="preserve">:         Consider Table </w:t>
      </w:r>
      <w:r w:rsidR="0014639E">
        <w:rPr>
          <w:rFonts w:eastAsia="等线"/>
          <w:b/>
          <w:lang w:val="en-US" w:eastAsia="zh-CN"/>
        </w:rPr>
        <w:t>2</w:t>
      </w:r>
      <w:r>
        <w:rPr>
          <w:rFonts w:eastAsia="等线"/>
          <w:b/>
          <w:lang w:val="en-US" w:eastAsia="zh-CN"/>
        </w:rPr>
        <w:t xml:space="preserve"> as the AMPR requirements for NS_05U with PC2 1Tx.</w:t>
      </w:r>
    </w:p>
    <w:p w14:paraId="06111560" w14:textId="7DDBB95D" w:rsidR="00E5102C" w:rsidRDefault="00E5102C" w:rsidP="00E5102C">
      <w:pPr>
        <w:pStyle w:val="3"/>
        <w:ind w:left="720" w:hanging="720"/>
        <w:rPr>
          <w:rFonts w:eastAsia="宋体"/>
          <w:szCs w:val="18"/>
          <w:lang w:val="sv-SE" w:eastAsia="zh-CN"/>
        </w:rPr>
      </w:pPr>
      <w:r>
        <w:rPr>
          <w:szCs w:val="18"/>
          <w:lang w:val="sv-SE" w:eastAsia="zh-CN"/>
        </w:rPr>
        <w:t>2.3.3 AMRP requirements for PC2 2Tx</w:t>
      </w:r>
    </w:p>
    <w:p w14:paraId="586DB9E6" w14:textId="06669A1F" w:rsidR="00E5102C" w:rsidRDefault="00E5102C" w:rsidP="00E5102C">
      <w:pPr>
        <w:rPr>
          <w:rFonts w:eastAsiaTheme="minorEastAsia"/>
          <w:lang w:eastAsia="zh-CN"/>
        </w:rPr>
      </w:pPr>
      <w:r>
        <w:rPr>
          <w:rFonts w:eastAsiaTheme="minorEastAsia"/>
          <w:lang w:eastAsia="zh-CN"/>
        </w:rPr>
        <w:t xml:space="preserve">For the FDD PC2, currently many UEs can only support PC2 with two PC3 PAs. To better understand the AMPR differences between PC2 1Tx and 2Tx, 2Tx AMPR for 20MHz@1930MHz with 64QAM and DFT has been conducted, and the AMPR is 0.5~1dB higher than AMPR for PC2 1Tx (marked red in table </w:t>
      </w:r>
      <w:r w:rsidR="008F74EC">
        <w:rPr>
          <w:rFonts w:eastAsiaTheme="minorEastAsia"/>
          <w:lang w:eastAsia="zh-CN"/>
        </w:rPr>
        <w:t>2</w:t>
      </w:r>
      <w:r>
        <w:rPr>
          <w:rFonts w:eastAsiaTheme="minorEastAsia"/>
          <w:lang w:eastAsia="zh-CN"/>
        </w:rPr>
        <w:t>).</w:t>
      </w:r>
    </w:p>
    <w:p w14:paraId="048184F9" w14:textId="77777777" w:rsidR="00E5102C" w:rsidRDefault="00E5102C" w:rsidP="00E5102C">
      <w:pPr>
        <w:ind w:left="1418" w:hangingChars="709" w:hanging="1418"/>
        <w:rPr>
          <w:rFonts w:eastAsia="等线"/>
          <w:b/>
          <w:lang w:val="en-US" w:eastAsia="zh-CN"/>
        </w:rPr>
      </w:pPr>
      <w:r>
        <w:rPr>
          <w:rFonts w:eastAsia="等线"/>
          <w:b/>
          <w:lang w:val="en-US" w:eastAsia="zh-CN"/>
        </w:rPr>
        <w:t>Observation 1:   2Tx AMPR is 0.5~1dB larger than 1Tx AMPR in the same configurations (64QAM DFT) for NS_05U.</w:t>
      </w:r>
    </w:p>
    <w:p w14:paraId="77D704D1" w14:textId="3BF79EAC" w:rsidR="00E5102C" w:rsidRDefault="00E5102C" w:rsidP="00E5102C">
      <w:pPr>
        <w:ind w:left="1418" w:hangingChars="709" w:hanging="1418"/>
        <w:rPr>
          <w:rFonts w:eastAsia="等线"/>
          <w:b/>
          <w:lang w:val="en-US" w:eastAsia="zh-CN"/>
        </w:rPr>
      </w:pPr>
      <w:r>
        <w:rPr>
          <w:rFonts w:eastAsia="等线"/>
          <w:b/>
          <w:lang w:val="en-US" w:eastAsia="zh-CN"/>
        </w:rPr>
        <w:t xml:space="preserve">Proposal </w:t>
      </w:r>
      <w:r w:rsidR="0014639E">
        <w:rPr>
          <w:rFonts w:eastAsia="等线"/>
          <w:b/>
          <w:lang w:val="en-US" w:eastAsia="zh-CN"/>
        </w:rPr>
        <w:t>3</w:t>
      </w:r>
      <w:r>
        <w:rPr>
          <w:rFonts w:eastAsia="等线"/>
          <w:b/>
          <w:lang w:val="en-US" w:eastAsia="zh-CN"/>
        </w:rPr>
        <w:t>:         To accommodate 2Tx PA configurations and simplify the tables, define one set AMPR for n1 PC2 covering both 1T and 2T for NS_05U. The AMPR needed for 2T in all configurations need FFS.</w:t>
      </w:r>
    </w:p>
    <w:p w14:paraId="0EE0C741" w14:textId="77777777" w:rsidR="00E5102C" w:rsidRDefault="00E5102C" w:rsidP="00E5102C">
      <w:pPr>
        <w:ind w:left="1424" w:hangingChars="709" w:hanging="1424"/>
        <w:rPr>
          <w:rFonts w:eastAsia="宋体"/>
          <w:b/>
          <w:lang w:val="en-US" w:eastAsia="zh-CN"/>
        </w:rPr>
      </w:pPr>
    </w:p>
    <w:p w14:paraId="4452D633" w14:textId="53F50678" w:rsidR="0081498A" w:rsidRDefault="0081498A" w:rsidP="0081498A">
      <w:pPr>
        <w:pStyle w:val="2"/>
        <w:numPr>
          <w:ilvl w:val="1"/>
          <w:numId w:val="25"/>
        </w:numPr>
        <w:spacing w:before="0"/>
        <w:rPr>
          <w:rFonts w:eastAsiaTheme="minorEastAsia"/>
          <w:lang w:eastAsia="zh-CN"/>
        </w:rPr>
      </w:pPr>
      <w:r>
        <w:rPr>
          <w:rFonts w:eastAsiaTheme="minorEastAsia"/>
          <w:lang w:eastAsia="zh-CN"/>
        </w:rPr>
        <w:t>Region split for PC3 NS_05 with 15MHz</w:t>
      </w:r>
    </w:p>
    <w:p w14:paraId="7FD85828" w14:textId="6D4F61B6" w:rsidR="0081498A" w:rsidRPr="0081498A" w:rsidRDefault="0081498A" w:rsidP="0081498A">
      <w:pPr>
        <w:rPr>
          <w:rFonts w:eastAsiaTheme="minorEastAsia"/>
          <w:lang w:eastAsia="zh-CN"/>
        </w:rPr>
      </w:pPr>
      <w:r>
        <w:rPr>
          <w:rFonts w:eastAsiaTheme="minorEastAsia"/>
          <w:lang w:eastAsia="zh-CN"/>
        </w:rPr>
        <w:t xml:space="preserve">About below proposal in last meeting, it trying to split original A2 to A2+A3 here. By checking the results, it doesn’t show much difference in such further split. And more regions mean more complex requirements and tests. Therefore, we tend to </w:t>
      </w:r>
      <w:bookmarkStart w:id="1" w:name="_Hlk205977178"/>
      <w:r>
        <w:rPr>
          <w:rFonts w:eastAsiaTheme="minorEastAsia"/>
          <w:lang w:eastAsia="zh-CN"/>
        </w:rPr>
        <w:t>keep original region definition</w:t>
      </w:r>
      <w:bookmarkEnd w:id="1"/>
      <w:r>
        <w:rPr>
          <w:rFonts w:eastAsiaTheme="minorEastAsia"/>
          <w:lang w:eastAsia="zh-CN"/>
        </w:rPr>
        <w:t>.</w:t>
      </w:r>
    </w:p>
    <w:p w14:paraId="2FAFBBBC" w14:textId="795FA1D3" w:rsidR="004E1183" w:rsidRDefault="0081498A" w:rsidP="00A604EF">
      <w:pPr>
        <w:ind w:left="1418" w:hangingChars="709" w:hanging="1418"/>
        <w:rPr>
          <w:rFonts w:eastAsia="宋体"/>
          <w:b/>
          <w:lang w:val="en-US" w:eastAsia="zh-CN"/>
        </w:rPr>
      </w:pPr>
      <w:r>
        <w:rPr>
          <w:noProof/>
        </w:rPr>
        <w:lastRenderedPageBreak/>
        <w:drawing>
          <wp:inline distT="0" distB="0" distL="0" distR="0" wp14:anchorId="13BCBC7F" wp14:editId="274E2994">
            <wp:extent cx="6122035" cy="14141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1414145"/>
                    </a:xfrm>
                    <a:prstGeom prst="rect">
                      <a:avLst/>
                    </a:prstGeom>
                  </pic:spPr>
                </pic:pic>
              </a:graphicData>
            </a:graphic>
          </wp:inline>
        </w:drawing>
      </w:r>
    </w:p>
    <w:p w14:paraId="128C21D7" w14:textId="1E8D9F2E" w:rsidR="0081498A" w:rsidRDefault="0081498A" w:rsidP="0081498A">
      <w:pPr>
        <w:ind w:left="1418" w:hangingChars="709" w:hanging="1418"/>
        <w:rPr>
          <w:rFonts w:eastAsia="等线"/>
          <w:b/>
          <w:lang w:val="en-US" w:eastAsia="zh-CN"/>
        </w:rPr>
      </w:pPr>
      <w:r>
        <w:rPr>
          <w:rFonts w:eastAsia="等线"/>
          <w:b/>
          <w:lang w:val="en-US" w:eastAsia="zh-CN"/>
        </w:rPr>
        <w:t>Proposal 4:         K</w:t>
      </w:r>
      <w:r w:rsidRPr="0081498A">
        <w:rPr>
          <w:rFonts w:eastAsia="等线"/>
          <w:b/>
          <w:lang w:val="en-US" w:eastAsia="zh-CN"/>
        </w:rPr>
        <w:t>eep original region definition</w:t>
      </w:r>
      <w:r>
        <w:rPr>
          <w:rFonts w:eastAsia="等线"/>
          <w:b/>
          <w:lang w:val="en-US" w:eastAsia="zh-CN"/>
        </w:rPr>
        <w:t xml:space="preserve"> for </w:t>
      </w:r>
      <w:r w:rsidRPr="0081498A">
        <w:rPr>
          <w:rFonts w:eastAsia="等线"/>
          <w:b/>
          <w:lang w:val="en-US" w:eastAsia="zh-CN"/>
        </w:rPr>
        <w:t>PC3 NS_05 with 15MHz</w:t>
      </w:r>
      <w:r>
        <w:rPr>
          <w:rFonts w:eastAsia="等线"/>
          <w:b/>
          <w:lang w:val="en-US" w:eastAsia="zh-CN"/>
        </w:rPr>
        <w:t>.</w:t>
      </w:r>
    </w:p>
    <w:p w14:paraId="64D00D77" w14:textId="1CA18B23" w:rsidR="0081498A" w:rsidRPr="0081498A" w:rsidRDefault="0081498A" w:rsidP="00A604EF">
      <w:pPr>
        <w:ind w:left="1424" w:hangingChars="709" w:hanging="1424"/>
        <w:rPr>
          <w:rFonts w:eastAsia="宋体"/>
          <w:b/>
          <w:lang w:eastAsia="zh-CN"/>
        </w:rPr>
      </w:pPr>
    </w:p>
    <w:p w14:paraId="7C638FAF" w14:textId="100D1F36" w:rsidR="0081498A" w:rsidRPr="003847FF" w:rsidRDefault="003847FF" w:rsidP="003847FF">
      <w:pPr>
        <w:pStyle w:val="2"/>
        <w:numPr>
          <w:ilvl w:val="1"/>
          <w:numId w:val="25"/>
        </w:numPr>
        <w:spacing w:before="0"/>
        <w:rPr>
          <w:rFonts w:eastAsiaTheme="minorEastAsia"/>
          <w:lang w:eastAsia="zh-CN"/>
        </w:rPr>
      </w:pPr>
      <w:r w:rsidRPr="003847FF">
        <w:rPr>
          <w:rFonts w:eastAsiaTheme="minorEastAsia"/>
          <w:lang w:eastAsia="zh-CN"/>
        </w:rPr>
        <w:t>modifiedMPR-Behaviour</w:t>
      </w:r>
    </w:p>
    <w:p w14:paraId="02BB18B8" w14:textId="5E2076FB" w:rsidR="003847FF" w:rsidRPr="00E2220B" w:rsidRDefault="003847FF" w:rsidP="003847FF">
      <w:pPr>
        <w:rPr>
          <w:rFonts w:eastAsiaTheme="minorEastAsia"/>
          <w:lang w:eastAsia="zh-CN"/>
        </w:rPr>
      </w:pPr>
      <w:r>
        <w:rPr>
          <w:rFonts w:eastAsiaTheme="minorEastAsia"/>
          <w:lang w:eastAsia="zh-CN"/>
        </w:rPr>
        <w:t xml:space="preserve">The open issue is whether to set bit to 1 for Rel-19 spec. Basically, this is unnecessary considering there is only one set of requirements in these releases. However, in this late stage of 5G, if no error in the spec then it should keep consistent and take UE/BS implementations into account. For 6G, if this IE is to be there, then this </w:t>
      </w:r>
      <w:r w:rsidRPr="00E2220B">
        <w:rPr>
          <w:rFonts w:eastAsiaTheme="minorEastAsia"/>
          <w:i/>
          <w:iCs/>
          <w:lang w:eastAsia="zh-CN"/>
        </w:rPr>
        <w:t xml:space="preserve">modifiedMPR-Behaviour </w:t>
      </w:r>
      <w:r>
        <w:rPr>
          <w:rFonts w:eastAsiaTheme="minorEastAsia"/>
          <w:lang w:eastAsia="zh-CN"/>
        </w:rPr>
        <w:t>should not be present for later releases.</w:t>
      </w:r>
    </w:p>
    <w:p w14:paraId="62731B47" w14:textId="3CF9413E" w:rsidR="003847FF" w:rsidRPr="0081498A" w:rsidRDefault="003847FF" w:rsidP="003847FF">
      <w:pPr>
        <w:ind w:left="1418" w:hangingChars="709" w:hanging="1418"/>
        <w:rPr>
          <w:rFonts w:eastAsia="宋体"/>
          <w:b/>
          <w:lang w:eastAsia="zh-CN"/>
        </w:rPr>
      </w:pPr>
      <w:r>
        <w:rPr>
          <w:rFonts w:eastAsia="等线"/>
          <w:b/>
          <w:lang w:val="en-US" w:eastAsia="zh-CN"/>
        </w:rPr>
        <w:t>Proposal 5:         In 5G, keep the existing “set to 1” for later releases unchanged due to UE/BS may already implemented.</w:t>
      </w:r>
    </w:p>
    <w:p w14:paraId="7C2A5535" w14:textId="0C0D5BE4" w:rsidR="0023469E" w:rsidRDefault="0023469E" w:rsidP="0081498A">
      <w:pPr>
        <w:pStyle w:val="1"/>
        <w:numPr>
          <w:ilvl w:val="0"/>
          <w:numId w:val="30"/>
        </w:numPr>
      </w:pPr>
      <w:r>
        <w:t>Conclusion</w:t>
      </w:r>
    </w:p>
    <w:p w14:paraId="52F56159" w14:textId="40130C7D"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AMPR simulation results </w:t>
      </w:r>
      <w:r w:rsidR="005B375B">
        <w:rPr>
          <w:rFonts w:eastAsiaTheme="minorEastAsia"/>
          <w:lang w:val="en-US" w:eastAsia="zh-CN"/>
        </w:rPr>
        <w:t xml:space="preserve">for </w:t>
      </w:r>
      <w:r w:rsidR="00D2735E">
        <w:rPr>
          <w:rFonts w:eastAsiaTheme="minorEastAsia"/>
          <w:lang w:val="en-US" w:eastAsia="zh-CN"/>
        </w:rPr>
        <w:t xml:space="preserve">PC2 </w:t>
      </w:r>
      <w:r w:rsidR="005B375B">
        <w:rPr>
          <w:rFonts w:eastAsiaTheme="minorEastAsia"/>
          <w:lang w:val="en-US" w:eastAsia="zh-CN"/>
        </w:rPr>
        <w:t>NS_</w:t>
      </w:r>
      <w:r w:rsidR="00FA7DB0">
        <w:rPr>
          <w:rFonts w:eastAsiaTheme="minorEastAsia"/>
          <w:lang w:val="en-US" w:eastAsia="zh-CN"/>
        </w:rPr>
        <w:t>05U</w:t>
      </w:r>
      <w:r w:rsidR="005B375B">
        <w:rPr>
          <w:rFonts w:eastAsiaTheme="minorEastAsia"/>
          <w:lang w:val="en-US" w:eastAsia="zh-CN"/>
        </w:rPr>
        <w:t xml:space="preserve"> in n</w:t>
      </w:r>
      <w:r w:rsidR="00FA7DB0">
        <w:rPr>
          <w:rFonts w:eastAsiaTheme="minorEastAsia"/>
          <w:lang w:val="en-US" w:eastAsia="zh-CN"/>
        </w:rPr>
        <w:t>1</w:t>
      </w:r>
      <w:r w:rsidR="005B375B">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observations and proposals.</w:t>
      </w:r>
      <w:r w:rsidR="00584C15">
        <w:rPr>
          <w:rFonts w:eastAsiaTheme="minorEastAsia"/>
          <w:lang w:val="en-US" w:eastAsia="zh-CN"/>
        </w:rPr>
        <w:t xml:space="preserve"> </w:t>
      </w:r>
    </w:p>
    <w:p w14:paraId="205217CF" w14:textId="77777777" w:rsidR="009329DA" w:rsidRDefault="009329DA" w:rsidP="0023469E">
      <w:pPr>
        <w:spacing w:after="0"/>
        <w:rPr>
          <w:rFonts w:eastAsiaTheme="minorEastAsia"/>
          <w:lang w:val="en-US" w:eastAsia="zh-CN"/>
        </w:rPr>
      </w:pPr>
    </w:p>
    <w:p w14:paraId="3D153018" w14:textId="63293CEC" w:rsidR="007519AA" w:rsidRDefault="007519AA" w:rsidP="007519AA">
      <w:pPr>
        <w:ind w:left="1418" w:hangingChars="709" w:hanging="1418"/>
        <w:rPr>
          <w:rFonts w:eastAsia="等线"/>
          <w:b/>
          <w:lang w:val="en-US" w:eastAsia="zh-CN"/>
        </w:rPr>
      </w:pPr>
      <w:r>
        <w:rPr>
          <w:rFonts w:eastAsia="等线"/>
          <w:b/>
          <w:lang w:val="en-US" w:eastAsia="zh-CN"/>
        </w:rPr>
        <w:t xml:space="preserve">Proposal </w:t>
      </w:r>
      <w:r w:rsidR="008F74EC">
        <w:rPr>
          <w:rFonts w:eastAsia="等线"/>
          <w:b/>
          <w:lang w:val="en-US" w:eastAsia="zh-CN"/>
        </w:rPr>
        <w:t>1</w:t>
      </w:r>
      <w:r>
        <w:rPr>
          <w:rFonts w:eastAsia="等线"/>
          <w:b/>
          <w:lang w:val="en-US" w:eastAsia="zh-CN"/>
        </w:rPr>
        <w:t xml:space="preserve">:         Consider Table </w:t>
      </w:r>
      <w:r w:rsidR="008F74EC">
        <w:rPr>
          <w:rFonts w:eastAsia="等线"/>
          <w:b/>
          <w:lang w:val="en-US" w:eastAsia="zh-CN"/>
        </w:rPr>
        <w:t>1</w:t>
      </w:r>
      <w:r>
        <w:rPr>
          <w:rFonts w:eastAsia="等线"/>
          <w:b/>
          <w:lang w:val="en-US" w:eastAsia="zh-CN"/>
        </w:rPr>
        <w:t xml:space="preserve"> as the AMPR region definition for NS_05U AMPR requirements for PC2.</w:t>
      </w:r>
    </w:p>
    <w:p w14:paraId="70E2D298" w14:textId="7ACE1B47" w:rsidR="007519AA" w:rsidRDefault="007519AA" w:rsidP="007519AA">
      <w:pPr>
        <w:jc w:val="center"/>
        <w:rPr>
          <w:rFonts w:eastAsiaTheme="minorEastAsia"/>
          <w:lang w:eastAsia="zh-CN"/>
        </w:rPr>
      </w:pPr>
      <w:r>
        <w:rPr>
          <w:rFonts w:eastAsiaTheme="minorEastAsia"/>
          <w:lang w:eastAsia="zh-CN"/>
        </w:rPr>
        <w:t xml:space="preserve">Table </w:t>
      </w:r>
      <w:r w:rsidR="008F74EC">
        <w:rPr>
          <w:rFonts w:eastAsiaTheme="minorEastAsia"/>
          <w:lang w:eastAsia="zh-CN"/>
        </w:rPr>
        <w:t>1</w:t>
      </w:r>
      <w:r>
        <w:rPr>
          <w:rFonts w:eastAsiaTheme="minorEastAsia"/>
          <w:lang w:eastAsia="zh-CN"/>
        </w:rPr>
        <w:t xml:space="preserve"> AMPR region definition</w:t>
      </w:r>
    </w:p>
    <w:tbl>
      <w:tblPr>
        <w:tblW w:w="9166" w:type="dxa"/>
        <w:jc w:val="center"/>
        <w:tblCellMar>
          <w:left w:w="0" w:type="dxa"/>
          <w:right w:w="0" w:type="dxa"/>
        </w:tblCellMar>
        <w:tblLook w:val="0420" w:firstRow="1" w:lastRow="0" w:firstColumn="0" w:lastColumn="0" w:noHBand="0" w:noVBand="1"/>
      </w:tblPr>
      <w:tblGrid>
        <w:gridCol w:w="1402"/>
        <w:gridCol w:w="2079"/>
        <w:gridCol w:w="1754"/>
        <w:gridCol w:w="1985"/>
        <w:gridCol w:w="1946"/>
      </w:tblGrid>
      <w:tr w:rsidR="007519AA" w14:paraId="7E8A06BC" w14:textId="77777777" w:rsidTr="007519AA">
        <w:trPr>
          <w:trHeight w:val="80"/>
          <w:jc w:val="center"/>
        </w:trPr>
        <w:tc>
          <w:tcPr>
            <w:tcW w:w="140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8B6152B" w14:textId="77777777" w:rsidR="007519AA" w:rsidRDefault="007519AA">
            <w:pPr>
              <w:rPr>
                <w:rFonts w:eastAsiaTheme="minorEastAsia"/>
                <w:lang w:eastAsia="zh-CN"/>
              </w:rPr>
            </w:pPr>
          </w:p>
        </w:tc>
        <w:tc>
          <w:tcPr>
            <w:tcW w:w="3833"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C56E785" w14:textId="77777777" w:rsidR="007519AA" w:rsidRDefault="007519AA">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A1</w:t>
            </w:r>
          </w:p>
        </w:tc>
        <w:tc>
          <w:tcPr>
            <w:tcW w:w="3931"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7CFC8512" w14:textId="77777777" w:rsidR="007519AA" w:rsidRDefault="007519AA">
            <w:pPr>
              <w:spacing w:after="0"/>
              <w:rPr>
                <w:rFonts w:eastAsiaTheme="minorEastAsia"/>
                <w:color w:val="FFFFFF" w:themeColor="background1"/>
                <w:lang w:val="en-US" w:eastAsia="zh-CN"/>
              </w:rPr>
            </w:pPr>
            <w:r>
              <w:rPr>
                <w:rFonts w:eastAsiaTheme="minorEastAsia"/>
                <w:b/>
                <w:bCs/>
                <w:color w:val="FFFFFF" w:themeColor="background1"/>
                <w:lang w:val="en-US" w:eastAsia="zh-CN"/>
              </w:rPr>
              <w:t>Region A2</w:t>
            </w:r>
          </w:p>
        </w:tc>
      </w:tr>
      <w:tr w:rsidR="007519AA" w14:paraId="0E52E642" w14:textId="77777777" w:rsidTr="007519AA">
        <w:trPr>
          <w:trHeight w:val="211"/>
          <w:jc w:val="center"/>
        </w:trPr>
        <w:tc>
          <w:tcPr>
            <w:tcW w:w="140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315C9A" w14:textId="77777777" w:rsidR="007519AA" w:rsidRDefault="007519AA">
            <w:pPr>
              <w:rPr>
                <w:rFonts w:eastAsiaTheme="minorEastAsia"/>
                <w:color w:val="FFFFFF" w:themeColor="background1"/>
                <w:lang w:val="en-US" w:eastAsia="zh-CN"/>
              </w:rPr>
            </w:pPr>
          </w:p>
        </w:tc>
        <w:tc>
          <w:tcPr>
            <w:tcW w:w="2079"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0BA2EA0" w14:textId="77777777" w:rsidR="007519AA" w:rsidRDefault="007519AA">
            <w:pPr>
              <w:spacing w:after="0"/>
              <w:rPr>
                <w:rFonts w:eastAsiaTheme="minorEastAsia"/>
                <w:lang w:val="en-US" w:eastAsia="zh-CN"/>
              </w:rPr>
            </w:pPr>
            <w:r>
              <w:rPr>
                <w:rFonts w:eastAsiaTheme="minorEastAsia"/>
                <w:lang w:val="en-US" w:eastAsia="zh-CN"/>
              </w:rPr>
              <w:t>LCRB</w:t>
            </w:r>
          </w:p>
        </w:tc>
        <w:tc>
          <w:tcPr>
            <w:tcW w:w="1754"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19B9030" w14:textId="77777777" w:rsidR="007519AA" w:rsidRDefault="007519AA">
            <w:pPr>
              <w:spacing w:after="0"/>
              <w:rPr>
                <w:rFonts w:eastAsiaTheme="minorEastAsia"/>
                <w:lang w:val="en-US" w:eastAsia="zh-CN"/>
              </w:rPr>
            </w:pPr>
            <w:r>
              <w:rPr>
                <w:rFonts w:eastAsiaTheme="minorEastAsia"/>
                <w:lang w:val="en-US" w:eastAsia="zh-CN"/>
              </w:rPr>
              <w:t>Rbstart</w:t>
            </w:r>
          </w:p>
        </w:tc>
        <w:tc>
          <w:tcPr>
            <w:tcW w:w="1985"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7F72FAC" w14:textId="77777777" w:rsidR="007519AA" w:rsidRDefault="007519AA">
            <w:pPr>
              <w:spacing w:after="0"/>
              <w:rPr>
                <w:rFonts w:eastAsiaTheme="minorEastAsia"/>
                <w:lang w:val="en-US" w:eastAsia="zh-CN"/>
              </w:rPr>
            </w:pPr>
            <w:r>
              <w:rPr>
                <w:rFonts w:eastAsiaTheme="minorEastAsia"/>
                <w:lang w:val="en-US" w:eastAsia="zh-CN"/>
              </w:rPr>
              <w:t>LCRB</w:t>
            </w:r>
          </w:p>
        </w:tc>
        <w:tc>
          <w:tcPr>
            <w:tcW w:w="1946"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EC8FBD" w14:textId="77777777" w:rsidR="007519AA" w:rsidRDefault="007519AA">
            <w:pPr>
              <w:spacing w:after="0"/>
              <w:rPr>
                <w:rFonts w:eastAsiaTheme="minorEastAsia"/>
                <w:lang w:val="en-US" w:eastAsia="zh-CN"/>
              </w:rPr>
            </w:pPr>
            <w:r>
              <w:rPr>
                <w:rFonts w:eastAsiaTheme="minorEastAsia"/>
                <w:lang w:val="en-US" w:eastAsia="zh-CN"/>
              </w:rPr>
              <w:t>Rbstart</w:t>
            </w:r>
          </w:p>
        </w:tc>
      </w:tr>
      <w:tr w:rsidR="007519AA" w14:paraId="696993EF"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D5825FB" w14:textId="77777777" w:rsidR="007519AA" w:rsidRDefault="007519AA">
            <w:pPr>
              <w:spacing w:after="0"/>
              <w:rPr>
                <w:rFonts w:eastAsiaTheme="minorEastAsia"/>
                <w:lang w:val="en-US" w:eastAsia="zh-CN"/>
              </w:rPr>
            </w:pPr>
            <w:r>
              <w:rPr>
                <w:rFonts w:eastAsiaTheme="minorEastAsia"/>
                <w:lang w:val="en-US" w:eastAsia="zh-CN"/>
              </w:rPr>
              <w:t>5M@1922.5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9B5CF68" w14:textId="77777777" w:rsidR="007519AA" w:rsidRDefault="007519AA">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EE2BA56" w14:textId="77777777" w:rsidR="007519AA" w:rsidRDefault="007519AA">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B134677" w14:textId="77777777" w:rsidR="007519AA" w:rsidRDefault="007519AA">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D83192C" w14:textId="77777777" w:rsidR="007519AA" w:rsidRDefault="007519AA">
            <w:pPr>
              <w:spacing w:after="0"/>
              <w:rPr>
                <w:rFonts w:eastAsiaTheme="minorEastAsia"/>
                <w:lang w:val="en-US" w:eastAsia="zh-CN"/>
              </w:rPr>
            </w:pPr>
            <w:r>
              <w:rPr>
                <w:rFonts w:eastAsiaTheme="minorEastAsia"/>
                <w:lang w:val="en-US" w:eastAsia="zh-CN"/>
              </w:rPr>
              <w:t>N/A</w:t>
            </w:r>
          </w:p>
        </w:tc>
      </w:tr>
      <w:tr w:rsidR="007519AA" w14:paraId="077AFDE3"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5D27B2" w14:textId="77777777" w:rsidR="007519AA" w:rsidRDefault="007519AA">
            <w:pPr>
              <w:spacing w:after="0"/>
              <w:rPr>
                <w:rFonts w:eastAsiaTheme="minorEastAsia"/>
                <w:lang w:val="en-US" w:eastAsia="zh-CN"/>
              </w:rPr>
            </w:pPr>
            <w:r>
              <w:rPr>
                <w:rFonts w:eastAsiaTheme="minorEastAsia"/>
                <w:lang w:val="en-US" w:eastAsia="zh-CN"/>
              </w:rPr>
              <w:t>10M@1925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AC89269" w14:textId="77777777" w:rsidR="007519AA" w:rsidRDefault="007519AA">
            <w:pPr>
              <w:spacing w:after="0"/>
              <w:rPr>
                <w:rFonts w:eastAsiaTheme="minorEastAsia"/>
                <w:lang w:val="en-US" w:eastAsia="zh-CN"/>
              </w:rPr>
            </w:pPr>
            <w:r>
              <w:rPr>
                <w:rFonts w:eastAsiaTheme="minorEastAsia"/>
                <w:lang w:val="en-US" w:eastAsia="zh-CN"/>
              </w:rPr>
              <w:t>&gt;= 1.25*Rbstart + 5.31MHz/scs/12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A58935"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88D7F89" w14:textId="77777777" w:rsidR="007519AA" w:rsidRDefault="007519AA">
            <w:pPr>
              <w:spacing w:after="0"/>
              <w:rPr>
                <w:rFonts w:eastAsiaTheme="minorEastAsia"/>
                <w:lang w:val="en-US" w:eastAsia="zh-CN"/>
              </w:rPr>
            </w:pPr>
            <w:r>
              <w:rPr>
                <w:rFonts w:eastAsiaTheme="minorEastAsia"/>
                <w:lang w:val="en-US" w:eastAsia="zh-CN"/>
              </w:rPr>
              <w:t>&lt;= 1.8MHz/scs/12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76276F9" w14:textId="77777777" w:rsidR="007519AA" w:rsidRDefault="007519AA">
            <w:pPr>
              <w:spacing w:after="0"/>
              <w:rPr>
                <w:rFonts w:eastAsiaTheme="minorEastAsia"/>
                <w:lang w:val="en-US" w:eastAsia="zh-CN"/>
              </w:rPr>
            </w:pPr>
            <w:r>
              <w:rPr>
                <w:rFonts w:eastAsiaTheme="minorEastAsia"/>
                <w:lang w:val="en-US" w:eastAsia="zh-CN"/>
              </w:rPr>
              <w:t>&lt;= 1.8MHz/scs/12</w:t>
            </w:r>
          </w:p>
        </w:tc>
      </w:tr>
      <w:tr w:rsidR="007519AA" w14:paraId="68CC4245"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46A8F43" w14:textId="77777777" w:rsidR="007519AA" w:rsidRDefault="007519AA">
            <w:pPr>
              <w:spacing w:after="0"/>
              <w:rPr>
                <w:rFonts w:eastAsiaTheme="minorEastAsia"/>
                <w:lang w:val="en-US" w:eastAsia="zh-CN"/>
              </w:rPr>
            </w:pPr>
            <w:r>
              <w:rPr>
                <w:rFonts w:eastAsiaTheme="minorEastAsia"/>
                <w:lang w:val="en-US" w:eastAsia="zh-CN"/>
              </w:rPr>
              <w:t>10M@1930</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706ADBE" w14:textId="77777777" w:rsidR="007519AA" w:rsidRDefault="007519AA">
            <w:pPr>
              <w:spacing w:after="0"/>
              <w:rPr>
                <w:rFonts w:eastAsiaTheme="minorEastAsia"/>
                <w:lang w:val="en-US" w:eastAsia="zh-CN"/>
              </w:rPr>
            </w:pPr>
            <w:r>
              <w:rPr>
                <w:rFonts w:eastAsiaTheme="minorEastAsia"/>
                <w:lang w:val="en-US" w:eastAsia="zh-CN"/>
              </w:rPr>
              <w:t>N/A</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64438E7" w14:textId="77777777" w:rsidR="007519AA" w:rsidRDefault="007519AA">
            <w:pPr>
              <w:spacing w:after="0"/>
              <w:rPr>
                <w:rFonts w:eastAsiaTheme="minorEastAsia"/>
                <w:lang w:val="en-US" w:eastAsia="zh-CN"/>
              </w:rPr>
            </w:pPr>
            <w:r>
              <w:rPr>
                <w:rFonts w:eastAsiaTheme="minorEastAsia"/>
                <w:lang w:val="en-US" w:eastAsia="zh-CN"/>
              </w:rPr>
              <w:t>N/A</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47B874" w14:textId="77777777" w:rsidR="007519AA" w:rsidRDefault="007519AA">
            <w:pPr>
              <w:spacing w:after="0"/>
              <w:rPr>
                <w:rFonts w:eastAsiaTheme="minorEastAsia"/>
                <w:lang w:val="en-US" w:eastAsia="zh-CN"/>
              </w:rPr>
            </w:pPr>
            <w:r>
              <w:rPr>
                <w:rFonts w:eastAsiaTheme="minorEastAsia"/>
                <w:lang w:val="en-US" w:eastAsia="zh-CN"/>
              </w:rPr>
              <w:t>N/A</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47C1F5E" w14:textId="77777777" w:rsidR="007519AA" w:rsidRDefault="007519AA">
            <w:pPr>
              <w:spacing w:after="0"/>
              <w:rPr>
                <w:rFonts w:eastAsiaTheme="minorEastAsia"/>
                <w:lang w:val="en-US" w:eastAsia="zh-CN"/>
              </w:rPr>
            </w:pPr>
            <w:r>
              <w:rPr>
                <w:rFonts w:eastAsiaTheme="minorEastAsia"/>
                <w:lang w:val="en-US" w:eastAsia="zh-CN"/>
              </w:rPr>
              <w:t>N/A</w:t>
            </w:r>
          </w:p>
        </w:tc>
      </w:tr>
      <w:tr w:rsidR="007519AA" w14:paraId="027802AB"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F174B32" w14:textId="77777777" w:rsidR="007519AA" w:rsidRDefault="007519AA">
            <w:pPr>
              <w:spacing w:after="0"/>
              <w:rPr>
                <w:rFonts w:eastAsiaTheme="minorEastAsia"/>
                <w:lang w:val="en-US" w:eastAsia="zh-CN"/>
              </w:rPr>
            </w:pPr>
            <w:r>
              <w:rPr>
                <w:rFonts w:eastAsiaTheme="minorEastAsia"/>
                <w:lang w:val="en-US" w:eastAsia="zh-CN"/>
              </w:rPr>
              <w:t>15M@1927.5</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BACC037" w14:textId="77777777" w:rsidR="007519AA" w:rsidRDefault="007519AA">
            <w:pPr>
              <w:spacing w:after="0"/>
              <w:rPr>
                <w:rFonts w:eastAsiaTheme="minorEastAsia"/>
                <w:lang w:val="en-US" w:eastAsia="zh-CN"/>
              </w:rPr>
            </w:pPr>
            <w:r>
              <w:rPr>
                <w:rFonts w:eastAsiaTheme="minorEastAsia"/>
                <w:lang w:val="en-US" w:eastAsia="zh-CN"/>
              </w:rPr>
              <w:t>&gt;= 1.4*Rbstart + 4.896MHz/scs/12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D56CBFA"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5DC3965" w14:textId="77777777" w:rsidR="007519AA" w:rsidRDefault="007519AA">
            <w:pPr>
              <w:spacing w:after="0"/>
              <w:rPr>
                <w:rFonts w:eastAsiaTheme="minorEastAsia"/>
                <w:lang w:val="en-US" w:eastAsia="zh-CN"/>
              </w:rPr>
            </w:pPr>
            <w:r>
              <w:rPr>
                <w:rFonts w:eastAsiaTheme="minorEastAsia"/>
                <w:lang w:val="en-US" w:eastAsia="zh-CN"/>
              </w:rPr>
              <w:t>&lt;= 3.6MHz/scs/12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C92B008" w14:textId="77777777" w:rsidR="007519AA" w:rsidRDefault="007519AA">
            <w:pPr>
              <w:spacing w:after="0"/>
              <w:rPr>
                <w:rFonts w:eastAsiaTheme="minorEastAsia"/>
                <w:lang w:val="en-US" w:eastAsia="zh-CN"/>
              </w:rPr>
            </w:pPr>
            <w:r>
              <w:rPr>
                <w:rFonts w:eastAsiaTheme="minorEastAsia"/>
                <w:lang w:val="en-US" w:eastAsia="zh-CN"/>
              </w:rPr>
              <w:t>&lt;= 3.6MHz/scs/12</w:t>
            </w:r>
          </w:p>
        </w:tc>
      </w:tr>
      <w:tr w:rsidR="007519AA" w14:paraId="5A0C6159" w14:textId="77777777" w:rsidTr="007519AA">
        <w:trPr>
          <w:trHeight w:val="211"/>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10B12D7" w14:textId="77777777" w:rsidR="007519AA" w:rsidRDefault="007519AA">
            <w:pPr>
              <w:spacing w:after="0"/>
              <w:rPr>
                <w:rFonts w:eastAsiaTheme="minorEastAsia"/>
                <w:lang w:val="en-US" w:eastAsia="zh-CN"/>
              </w:rPr>
            </w:pPr>
            <w:r>
              <w:rPr>
                <w:rFonts w:eastAsiaTheme="minorEastAsia"/>
                <w:lang w:val="en-US" w:eastAsia="zh-CN"/>
              </w:rPr>
              <w:t>15M@1932.5</w:t>
            </w:r>
          </w:p>
        </w:tc>
        <w:tc>
          <w:tcPr>
            <w:tcW w:w="207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0DEAF34" w14:textId="77777777" w:rsidR="007519AA" w:rsidRDefault="007519AA">
            <w:pPr>
              <w:spacing w:after="0"/>
              <w:rPr>
                <w:rFonts w:eastAsiaTheme="minorEastAsia"/>
                <w:lang w:val="en-US" w:eastAsia="zh-CN"/>
              </w:rPr>
            </w:pPr>
            <w:r>
              <w:rPr>
                <w:rFonts w:eastAsiaTheme="minorEastAsia"/>
                <w:lang w:val="en-US" w:eastAsia="zh-CN"/>
              </w:rPr>
              <w:t>&gt;= 12.96MHz/scs/12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9F43A5A" w14:textId="77777777" w:rsidR="007519AA" w:rsidRDefault="007519AA">
            <w:pPr>
              <w:spacing w:after="0"/>
              <w:rPr>
                <w:rFonts w:eastAsiaTheme="minorEastAsia"/>
                <w:lang w:val="en-US" w:eastAsia="zh-CN"/>
              </w:rPr>
            </w:pPr>
            <w:r>
              <w:rPr>
                <w:rFonts w:eastAsiaTheme="minorEastAsia"/>
                <w:lang w:val="en-US" w:eastAsia="zh-CN"/>
              </w:rPr>
              <w:t>&lt;= 1.08MHz/scs/12</w:t>
            </w:r>
          </w:p>
        </w:tc>
        <w:tc>
          <w:tcPr>
            <w:tcW w:w="198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96F6E14" w14:textId="77777777" w:rsidR="007519AA" w:rsidRDefault="007519AA">
            <w:pPr>
              <w:spacing w:after="0"/>
              <w:rPr>
                <w:rFonts w:eastAsiaTheme="minorEastAsia"/>
                <w:lang w:val="en-US" w:eastAsia="zh-CN"/>
              </w:rPr>
            </w:pPr>
            <w:r>
              <w:rPr>
                <w:rFonts w:eastAsiaTheme="minorEastAsia"/>
                <w:lang w:val="en-US" w:eastAsia="zh-CN"/>
              </w:rPr>
              <w:t>&lt;= 2.16MHz/scs/12</w:t>
            </w:r>
          </w:p>
        </w:tc>
        <w:tc>
          <w:tcPr>
            <w:tcW w:w="1946"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2DED7E0" w14:textId="77777777" w:rsidR="007519AA" w:rsidRDefault="007519AA">
            <w:pPr>
              <w:spacing w:after="0"/>
              <w:rPr>
                <w:rFonts w:eastAsiaTheme="minorEastAsia"/>
                <w:lang w:val="en-US" w:eastAsia="zh-CN"/>
              </w:rPr>
            </w:pPr>
            <w:r>
              <w:rPr>
                <w:rFonts w:eastAsiaTheme="minorEastAsia"/>
                <w:lang w:val="en-US" w:eastAsia="zh-CN"/>
              </w:rPr>
              <w:t>&lt;= 1.8MHz/scs/12</w:t>
            </w:r>
          </w:p>
        </w:tc>
      </w:tr>
      <w:tr w:rsidR="007519AA" w14:paraId="26CA87C7" w14:textId="77777777" w:rsidTr="007519AA">
        <w:trPr>
          <w:trHeight w:val="16"/>
          <w:jc w:val="center"/>
        </w:trPr>
        <w:tc>
          <w:tcPr>
            <w:tcW w:w="140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7FF7D48" w14:textId="77777777" w:rsidR="007519AA" w:rsidRDefault="007519AA">
            <w:pPr>
              <w:spacing w:after="0"/>
              <w:rPr>
                <w:rFonts w:eastAsiaTheme="minorEastAsia"/>
                <w:lang w:val="en-US" w:eastAsia="zh-CN"/>
              </w:rPr>
            </w:pPr>
            <w:r>
              <w:rPr>
                <w:rFonts w:eastAsiaTheme="minorEastAsia"/>
                <w:lang w:val="en-US" w:eastAsia="zh-CN"/>
              </w:rPr>
              <w:t>20M@1930</w:t>
            </w:r>
          </w:p>
        </w:tc>
        <w:tc>
          <w:tcPr>
            <w:tcW w:w="207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F7606DB" w14:textId="77777777" w:rsidR="007519AA" w:rsidRDefault="007519AA">
            <w:pPr>
              <w:spacing w:after="0"/>
              <w:rPr>
                <w:rFonts w:eastAsiaTheme="minorEastAsia"/>
                <w:lang w:val="en-US" w:eastAsia="zh-CN"/>
              </w:rPr>
            </w:pPr>
            <w:r>
              <w:rPr>
                <w:rFonts w:eastAsiaTheme="minorEastAsia"/>
                <w:lang w:val="en-US" w:eastAsia="zh-CN"/>
              </w:rPr>
              <w:t>&gt;= 1.44*Rbstart + 4.16MHz/scs/12</w:t>
            </w:r>
          </w:p>
        </w:tc>
        <w:tc>
          <w:tcPr>
            <w:tcW w:w="175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DF1AEEA" w14:textId="77777777" w:rsidR="007519AA" w:rsidRDefault="007519AA">
            <w:pPr>
              <w:spacing w:after="0"/>
              <w:rPr>
                <w:rFonts w:eastAsiaTheme="minorEastAsia"/>
                <w:lang w:val="en-US" w:eastAsia="zh-CN"/>
              </w:rPr>
            </w:pPr>
            <w:r>
              <w:rPr>
                <w:rFonts w:eastAsiaTheme="minorEastAsia"/>
                <w:lang w:val="en-US" w:eastAsia="zh-CN"/>
              </w:rPr>
              <w:t>&gt;0</w:t>
            </w:r>
          </w:p>
        </w:tc>
        <w:tc>
          <w:tcPr>
            <w:tcW w:w="198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BD0190D" w14:textId="77777777" w:rsidR="007519AA" w:rsidRDefault="007519AA">
            <w:pPr>
              <w:spacing w:after="0"/>
              <w:rPr>
                <w:rFonts w:eastAsiaTheme="minorEastAsia"/>
                <w:lang w:val="en-US" w:eastAsia="zh-CN"/>
              </w:rPr>
            </w:pPr>
            <w:r>
              <w:rPr>
                <w:rFonts w:eastAsiaTheme="minorEastAsia"/>
                <w:lang w:val="en-US" w:eastAsia="zh-CN"/>
              </w:rPr>
              <w:t>&lt; 4.68MHz/scs/12</w:t>
            </w:r>
          </w:p>
        </w:tc>
        <w:tc>
          <w:tcPr>
            <w:tcW w:w="194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95E03F3" w14:textId="77777777" w:rsidR="007519AA" w:rsidRDefault="007519AA">
            <w:pPr>
              <w:spacing w:after="0"/>
              <w:rPr>
                <w:rFonts w:eastAsiaTheme="minorEastAsia"/>
                <w:lang w:val="en-US" w:eastAsia="zh-CN"/>
              </w:rPr>
            </w:pPr>
            <w:r>
              <w:rPr>
                <w:rFonts w:eastAsiaTheme="minorEastAsia"/>
                <w:lang w:val="en-US" w:eastAsia="zh-CN"/>
              </w:rPr>
              <w:t>&lt;= 5.04MHz/scs/12</w:t>
            </w:r>
          </w:p>
        </w:tc>
      </w:tr>
    </w:tbl>
    <w:p w14:paraId="42C79291" w14:textId="77777777" w:rsidR="007519AA" w:rsidRDefault="007519AA" w:rsidP="007519AA">
      <w:pPr>
        <w:jc w:val="center"/>
        <w:rPr>
          <w:rFonts w:eastAsiaTheme="minorEastAsia"/>
          <w:lang w:eastAsia="zh-CN"/>
        </w:rPr>
      </w:pPr>
    </w:p>
    <w:p w14:paraId="7D4EA422" w14:textId="04E08DE0" w:rsidR="007519AA" w:rsidRDefault="007519AA" w:rsidP="007519AA">
      <w:pPr>
        <w:ind w:left="1418" w:hangingChars="709" w:hanging="1418"/>
        <w:rPr>
          <w:rFonts w:eastAsia="等线"/>
          <w:b/>
          <w:lang w:val="en-US" w:eastAsia="zh-CN"/>
        </w:rPr>
      </w:pPr>
      <w:r>
        <w:rPr>
          <w:rFonts w:eastAsia="等线"/>
          <w:b/>
          <w:lang w:val="en-US" w:eastAsia="zh-CN"/>
        </w:rPr>
        <w:t xml:space="preserve">Proposal </w:t>
      </w:r>
      <w:r w:rsidR="008F74EC">
        <w:rPr>
          <w:rFonts w:eastAsia="等线"/>
          <w:b/>
          <w:lang w:val="en-US" w:eastAsia="zh-CN"/>
        </w:rPr>
        <w:t>2</w:t>
      </w:r>
      <w:r>
        <w:rPr>
          <w:rFonts w:eastAsia="等线"/>
          <w:b/>
          <w:lang w:val="en-US" w:eastAsia="zh-CN"/>
        </w:rPr>
        <w:t xml:space="preserve">:         Consider Table </w:t>
      </w:r>
      <w:r w:rsidR="008F74EC">
        <w:rPr>
          <w:rFonts w:eastAsia="等线"/>
          <w:b/>
          <w:lang w:val="en-US" w:eastAsia="zh-CN"/>
        </w:rPr>
        <w:t>2</w:t>
      </w:r>
      <w:r>
        <w:rPr>
          <w:rFonts w:eastAsia="等线"/>
          <w:b/>
          <w:lang w:val="en-US" w:eastAsia="zh-CN"/>
        </w:rPr>
        <w:t xml:space="preserve"> as the AMPR requirements for NS_05U with PC2 1Tx.</w:t>
      </w:r>
    </w:p>
    <w:p w14:paraId="4CFB95ED" w14:textId="29EEB530" w:rsidR="007519AA" w:rsidRDefault="007519AA" w:rsidP="007519AA">
      <w:pPr>
        <w:jc w:val="center"/>
        <w:rPr>
          <w:rFonts w:eastAsiaTheme="minorEastAsia"/>
          <w:lang w:eastAsia="zh-CN"/>
        </w:rPr>
      </w:pPr>
      <w:r>
        <w:rPr>
          <w:rFonts w:eastAsiaTheme="minorEastAsia"/>
          <w:lang w:eastAsia="zh-CN"/>
        </w:rPr>
        <w:t xml:space="preserve">Table </w:t>
      </w:r>
      <w:r w:rsidR="008F74EC">
        <w:rPr>
          <w:rFonts w:eastAsiaTheme="minorEastAsia"/>
          <w:lang w:eastAsia="zh-CN"/>
        </w:rPr>
        <w:t>2</w:t>
      </w:r>
      <w:r>
        <w:rPr>
          <w:rFonts w:eastAsiaTheme="minorEastAsia"/>
          <w:lang w:eastAsia="zh-CN"/>
        </w:rPr>
        <w:t xml:space="preserve"> AMPR for NS_05U</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021"/>
        <w:gridCol w:w="1094"/>
        <w:gridCol w:w="847"/>
        <w:gridCol w:w="706"/>
        <w:gridCol w:w="707"/>
        <w:gridCol w:w="989"/>
        <w:gridCol w:w="706"/>
        <w:gridCol w:w="706"/>
        <w:gridCol w:w="706"/>
        <w:gridCol w:w="707"/>
        <w:gridCol w:w="879"/>
        <w:gridCol w:w="967"/>
      </w:tblGrid>
      <w:tr w:rsidR="007519AA" w14:paraId="40C2146E" w14:textId="77777777" w:rsidTr="007519AA">
        <w:trPr>
          <w:trHeight w:val="49"/>
          <w:jc w:val="center"/>
        </w:trPr>
        <w:tc>
          <w:tcPr>
            <w:tcW w:w="2114" w:type="dxa"/>
            <w:gridSpan w:val="2"/>
            <w:vMerge w:val="restart"/>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AB37C63" w14:textId="77777777" w:rsidR="007519AA" w:rsidRDefault="007519AA">
            <w:pPr>
              <w:spacing w:after="0"/>
              <w:jc w:val="center"/>
              <w:rPr>
                <w:rFonts w:eastAsiaTheme="minorEastAsia"/>
                <w:lang w:val="en-US" w:eastAsia="zh-CN"/>
              </w:rPr>
            </w:pPr>
            <w:r>
              <w:rPr>
                <w:rFonts w:eastAsia="等线"/>
                <w:color w:val="FFFF00"/>
                <w:sz w:val="22"/>
                <w:szCs w:val="32"/>
                <w:lang w:val="en-US" w:eastAsia="zh-CN"/>
              </w:rPr>
              <w:t>PC2</w:t>
            </w:r>
            <w:r>
              <w:rPr>
                <w:rFonts w:eastAsia="等线"/>
                <w:color w:val="FFFF00"/>
                <w:sz w:val="22"/>
                <w:szCs w:val="32"/>
                <w:lang w:val="en-US" w:eastAsia="zh-CN"/>
              </w:rPr>
              <w:br/>
            </w:r>
            <w:r>
              <w:rPr>
                <w:rFonts w:eastAsia="等线"/>
                <w:bCs/>
                <w:color w:val="FFFF00"/>
                <w:sz w:val="22"/>
                <w:szCs w:val="32"/>
                <w:lang w:val="en-US" w:eastAsia="zh-CN"/>
              </w:rPr>
              <w:t>NS_05U</w:t>
            </w:r>
          </w:p>
        </w:tc>
        <w:tc>
          <w:tcPr>
            <w:tcW w:w="847"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2B7D343"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5M@</w:t>
            </w:r>
          </w:p>
          <w:p w14:paraId="61305707"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1922.5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6878F66"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6994FD17"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1925</w:t>
            </w:r>
          </w:p>
        </w:tc>
        <w:tc>
          <w:tcPr>
            <w:tcW w:w="989" w:type="dxa"/>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3BE4EAC"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10M@</w:t>
            </w:r>
          </w:p>
          <w:p w14:paraId="06DCE4DE"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c>
          <w:tcPr>
            <w:tcW w:w="1412"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6344DDF5"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6403DA84"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1927.5</w:t>
            </w:r>
          </w:p>
        </w:tc>
        <w:tc>
          <w:tcPr>
            <w:tcW w:w="1413"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02E2E3FB"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15M@</w:t>
            </w:r>
          </w:p>
          <w:p w14:paraId="5550C87C"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1932.5</w:t>
            </w:r>
          </w:p>
        </w:tc>
        <w:tc>
          <w:tcPr>
            <w:tcW w:w="1846" w:type="dxa"/>
            <w:gridSpan w:val="2"/>
            <w:tcBorders>
              <w:top w:val="single" w:sz="4" w:space="0" w:color="auto"/>
              <w:left w:val="single" w:sz="4" w:space="0" w:color="auto"/>
              <w:bottom w:val="single" w:sz="4" w:space="0" w:color="auto"/>
              <w:right w:val="single" w:sz="4" w:space="0" w:color="auto"/>
            </w:tcBorders>
            <w:shd w:val="clear" w:color="auto" w:fill="4472C4"/>
            <w:tcMar>
              <w:top w:w="72" w:type="dxa"/>
              <w:left w:w="144" w:type="dxa"/>
              <w:bottom w:w="72" w:type="dxa"/>
              <w:right w:w="144" w:type="dxa"/>
            </w:tcMar>
            <w:vAlign w:val="center"/>
            <w:hideMark/>
          </w:tcPr>
          <w:p w14:paraId="17280EA6" w14:textId="77777777" w:rsidR="007519AA" w:rsidRDefault="007519AA">
            <w:pPr>
              <w:spacing w:after="0"/>
              <w:jc w:val="center"/>
              <w:rPr>
                <w:rFonts w:eastAsiaTheme="minorEastAsia"/>
                <w:b/>
                <w:bCs/>
                <w:color w:val="FFFFFF" w:themeColor="background1"/>
                <w:lang w:val="en-US" w:eastAsia="zh-CN"/>
              </w:rPr>
            </w:pPr>
            <w:r>
              <w:rPr>
                <w:rFonts w:eastAsiaTheme="minorEastAsia"/>
                <w:b/>
                <w:bCs/>
                <w:color w:val="FFFFFF" w:themeColor="background1"/>
                <w:lang w:val="en-US" w:eastAsia="zh-CN"/>
              </w:rPr>
              <w:t>20M@</w:t>
            </w:r>
          </w:p>
          <w:p w14:paraId="76C6B95D" w14:textId="77777777" w:rsidR="007519AA" w:rsidRDefault="007519AA">
            <w:pPr>
              <w:spacing w:after="0"/>
              <w:jc w:val="center"/>
              <w:rPr>
                <w:rFonts w:eastAsiaTheme="minorEastAsia"/>
                <w:color w:val="FFFFFF" w:themeColor="background1"/>
                <w:lang w:val="en-US" w:eastAsia="zh-CN"/>
              </w:rPr>
            </w:pPr>
            <w:r>
              <w:rPr>
                <w:rFonts w:eastAsiaTheme="minorEastAsia"/>
                <w:b/>
                <w:bCs/>
                <w:color w:val="FFFFFF" w:themeColor="background1"/>
                <w:lang w:val="en-US" w:eastAsia="zh-CN"/>
              </w:rPr>
              <w:t>1930</w:t>
            </w:r>
          </w:p>
        </w:tc>
      </w:tr>
      <w:tr w:rsidR="007519AA" w14:paraId="2383E0D3" w14:textId="77777777" w:rsidTr="007519AA">
        <w:trPr>
          <w:trHeight w:val="97"/>
          <w:jc w:val="center"/>
        </w:trPr>
        <w:tc>
          <w:tcPr>
            <w:tcW w:w="3208" w:type="dxa"/>
            <w:gridSpan w:val="2"/>
            <w:vMerge/>
            <w:tcBorders>
              <w:top w:val="single" w:sz="4" w:space="0" w:color="auto"/>
              <w:left w:val="single" w:sz="4" w:space="0" w:color="auto"/>
              <w:bottom w:val="single" w:sz="4" w:space="0" w:color="auto"/>
              <w:right w:val="single" w:sz="4" w:space="0" w:color="auto"/>
            </w:tcBorders>
            <w:vAlign w:val="center"/>
            <w:hideMark/>
          </w:tcPr>
          <w:p w14:paraId="70968C4F" w14:textId="77777777" w:rsidR="007519AA" w:rsidRDefault="007519AA">
            <w:pPr>
              <w:spacing w:after="0"/>
              <w:rPr>
                <w:rFonts w:eastAsiaTheme="minorEastAsia"/>
                <w:lang w:val="en-US" w:eastAsia="zh-CN"/>
              </w:rPr>
            </w:pPr>
          </w:p>
        </w:tc>
        <w:tc>
          <w:tcPr>
            <w:tcW w:w="84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91B66C" w14:textId="77777777" w:rsidR="007519AA" w:rsidRDefault="007519AA">
            <w:pPr>
              <w:rPr>
                <w:rFonts w:eastAsiaTheme="minorEastAsia"/>
                <w:color w:val="FFFFFF" w:themeColor="background1"/>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1033AA"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F9ABFD9"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98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EBEBF6D" w14:textId="77777777" w:rsidR="007519AA" w:rsidRDefault="007519AA">
            <w:pPr>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6C27909"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DAA3033"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507FDE1"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EA3630C" w14:textId="77777777" w:rsidR="007519AA" w:rsidRDefault="007519AA">
            <w:pPr>
              <w:spacing w:after="0"/>
              <w:jc w:val="center"/>
              <w:rPr>
                <w:rFonts w:eastAsiaTheme="minorEastAsia"/>
                <w:lang w:val="en-US" w:eastAsia="zh-CN"/>
              </w:rPr>
            </w:pPr>
            <w:r>
              <w:rPr>
                <w:rFonts w:eastAsiaTheme="minorEastAsia"/>
                <w:lang w:val="en-US" w:eastAsia="zh-CN"/>
              </w:rPr>
              <w:t>A2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D1BBA0D" w14:textId="77777777" w:rsidR="007519AA" w:rsidRDefault="007519AA">
            <w:pPr>
              <w:spacing w:after="0"/>
              <w:jc w:val="center"/>
              <w:rPr>
                <w:rFonts w:eastAsiaTheme="minorEastAsia"/>
                <w:lang w:val="en-US" w:eastAsia="zh-CN"/>
              </w:rPr>
            </w:pPr>
            <w:r>
              <w:rPr>
                <w:rFonts w:eastAsiaTheme="minorEastAsia"/>
                <w:lang w:val="en-US" w:eastAsia="zh-CN"/>
              </w:rPr>
              <w:t>A1</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BD2D68" w14:textId="77777777" w:rsidR="007519AA" w:rsidRDefault="007519AA">
            <w:pPr>
              <w:spacing w:after="0"/>
              <w:jc w:val="center"/>
              <w:rPr>
                <w:rFonts w:eastAsiaTheme="minorEastAsia"/>
                <w:lang w:val="en-US" w:eastAsia="zh-CN"/>
              </w:rPr>
            </w:pPr>
            <w:r>
              <w:rPr>
                <w:rFonts w:eastAsiaTheme="minorEastAsia"/>
                <w:lang w:val="en-US" w:eastAsia="zh-CN"/>
              </w:rPr>
              <w:t>A2</w:t>
            </w:r>
          </w:p>
        </w:tc>
      </w:tr>
      <w:tr w:rsidR="007519AA" w14:paraId="1E132643" w14:textId="77777777" w:rsidTr="007519AA">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554C3D0" w14:textId="77777777" w:rsidR="007519AA" w:rsidRDefault="007519AA">
            <w:pPr>
              <w:spacing w:after="0"/>
              <w:rPr>
                <w:rFonts w:eastAsiaTheme="minorEastAsia"/>
                <w:lang w:val="en-US" w:eastAsia="zh-CN"/>
              </w:rPr>
            </w:pPr>
            <w:r>
              <w:rPr>
                <w:rFonts w:eastAsiaTheme="minorEastAsia"/>
                <w:lang w:val="en-US" w:eastAsia="zh-CN"/>
              </w:rPr>
              <w:lastRenderedPageBreak/>
              <w:t>DFT-S-OFDM</w:t>
            </w: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E8CF23" w14:textId="77777777" w:rsidR="007519AA" w:rsidRDefault="007519AA">
            <w:pPr>
              <w:spacing w:after="0"/>
              <w:rPr>
                <w:rFonts w:eastAsiaTheme="minorEastAsia"/>
                <w:lang w:val="en-US" w:eastAsia="zh-CN"/>
              </w:rPr>
            </w:pPr>
            <w:r>
              <w:rPr>
                <w:rFonts w:eastAsiaTheme="minorEastAsia"/>
                <w:lang w:val="en-US" w:eastAsia="zh-CN"/>
              </w:rPr>
              <w:t>Pi/2bpsk</w:t>
            </w:r>
          </w:p>
        </w:tc>
        <w:tc>
          <w:tcPr>
            <w:tcW w:w="847"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15F63FB" w14:textId="77777777" w:rsidR="007519AA" w:rsidRDefault="007519AA">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8B6E2C"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70E6D98" w14:textId="77777777" w:rsidR="007519AA" w:rsidRDefault="007519AA">
            <w:pPr>
              <w:spacing w:after="0"/>
              <w:jc w:val="center"/>
              <w:rPr>
                <w:rFonts w:eastAsiaTheme="minorEastAsia"/>
                <w:lang w:val="en-US" w:eastAsia="zh-CN"/>
              </w:rPr>
            </w:pPr>
            <w:r>
              <w:rPr>
                <w:rFonts w:eastAsia="等线"/>
                <w:lang w:val="en-US" w:eastAsia="zh-CN"/>
              </w:rPr>
              <w:t>0</w:t>
            </w:r>
          </w:p>
        </w:tc>
        <w:tc>
          <w:tcPr>
            <w:tcW w:w="989" w:type="dxa"/>
            <w:vMerge w:val="restart"/>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F8F315D" w14:textId="77777777" w:rsidR="007519AA" w:rsidRDefault="007519AA">
            <w:pPr>
              <w:spacing w:after="0"/>
              <w:jc w:val="center"/>
              <w:rPr>
                <w:rFonts w:eastAsiaTheme="minorEastAsia"/>
                <w:lang w:val="en-US" w:eastAsia="zh-CN"/>
              </w:rPr>
            </w:pPr>
            <w:r>
              <w:rPr>
                <w:rFonts w:eastAsiaTheme="minorEastAsia"/>
                <w:lang w:val="en-US" w:eastAsia="zh-CN"/>
              </w:rPr>
              <w:t>N/A</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65B21F"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6F3A7C"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9237E1C"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1A9FAEC" w14:textId="77777777" w:rsidR="007519AA" w:rsidRDefault="007519AA">
            <w:pPr>
              <w:spacing w:after="0"/>
              <w:jc w:val="center"/>
              <w:rPr>
                <w:rFonts w:eastAsiaTheme="minorEastAsia"/>
                <w:lang w:val="en-US" w:eastAsia="zh-CN"/>
              </w:rPr>
            </w:pPr>
            <w:r>
              <w:rPr>
                <w:rFonts w:eastAsia="等线"/>
                <w:lang w:val="en-US" w:eastAsia="zh-CN"/>
              </w:rPr>
              <w:t>0</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10C0839"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5A46067" w14:textId="77777777" w:rsidR="007519AA" w:rsidRDefault="007519AA">
            <w:pPr>
              <w:spacing w:after="0"/>
              <w:jc w:val="center"/>
              <w:rPr>
                <w:rFonts w:eastAsiaTheme="minorEastAsia"/>
                <w:lang w:val="en-US" w:eastAsia="zh-CN"/>
              </w:rPr>
            </w:pPr>
            <w:r>
              <w:rPr>
                <w:rFonts w:eastAsia="等线"/>
                <w:color w:val="000000"/>
                <w:lang w:val="en-US" w:eastAsia="zh-CN"/>
              </w:rPr>
              <w:t>1.5</w:t>
            </w:r>
          </w:p>
        </w:tc>
      </w:tr>
      <w:tr w:rsidR="007519AA" w14:paraId="070E4D26"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5FAF9FD2"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F932011" w14:textId="77777777" w:rsidR="007519AA" w:rsidRDefault="007519AA">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A4211C6"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3B0E4D2"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4472AEC"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7946896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21152CA"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DA1CF4D"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39A6E21"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67FA176" w14:textId="77777777" w:rsidR="007519AA" w:rsidRDefault="007519AA">
            <w:pPr>
              <w:spacing w:after="0"/>
              <w:jc w:val="center"/>
              <w:rPr>
                <w:rFonts w:eastAsiaTheme="minorEastAsia"/>
                <w:lang w:val="en-US" w:eastAsia="zh-CN"/>
              </w:rPr>
            </w:pPr>
            <w:r>
              <w:rPr>
                <w:rFonts w:eastAsia="等线"/>
                <w:color w:val="000000"/>
                <w:lang w:val="en-US" w:eastAsia="zh-CN"/>
              </w:rPr>
              <w:t>1.5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961EB8F"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C968F90" w14:textId="77777777" w:rsidR="007519AA" w:rsidRDefault="007519AA">
            <w:pPr>
              <w:spacing w:after="0"/>
              <w:jc w:val="center"/>
              <w:rPr>
                <w:rFonts w:eastAsiaTheme="minorEastAsia"/>
                <w:lang w:val="en-US" w:eastAsia="zh-CN"/>
              </w:rPr>
            </w:pPr>
            <w:r>
              <w:rPr>
                <w:rFonts w:eastAsia="等线"/>
                <w:color w:val="000000"/>
                <w:lang w:val="en-US" w:eastAsia="zh-CN"/>
              </w:rPr>
              <w:t>2</w:t>
            </w:r>
          </w:p>
        </w:tc>
      </w:tr>
      <w:tr w:rsidR="007519AA" w14:paraId="01B65AAD"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4AB2695F"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9812EB0" w14:textId="77777777" w:rsidR="007519AA" w:rsidRDefault="007519AA">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BE8F33A"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2C7B105"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1DEC217"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9C8CBD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73FD422"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6BA19EF"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C81A9C8"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55B5432"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BB9C36D"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8B0E74" w14:textId="77777777" w:rsidR="007519AA" w:rsidRDefault="007519AA">
            <w:pPr>
              <w:spacing w:after="0"/>
              <w:jc w:val="center"/>
              <w:rPr>
                <w:rFonts w:eastAsiaTheme="minorEastAsia"/>
                <w:lang w:val="en-US" w:eastAsia="zh-CN"/>
              </w:rPr>
            </w:pPr>
            <w:r>
              <w:rPr>
                <w:rFonts w:eastAsia="等线"/>
                <w:color w:val="000000"/>
                <w:lang w:val="en-US" w:eastAsia="zh-CN"/>
              </w:rPr>
              <w:t>3</w:t>
            </w:r>
          </w:p>
        </w:tc>
      </w:tr>
      <w:tr w:rsidR="007519AA" w14:paraId="5EA525C4"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4BC14CDA"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1AE3544" w14:textId="77777777" w:rsidR="007519AA" w:rsidRDefault="007519AA">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33E5C07"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A5D48B8"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7BB7BF5"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4E8F39EC"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7ADFD5B"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8DD781C"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3557ACE"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154DFE5" w14:textId="77777777" w:rsidR="007519AA" w:rsidRDefault="007519AA">
            <w:pPr>
              <w:spacing w:after="0"/>
              <w:jc w:val="center"/>
              <w:rPr>
                <w:rFonts w:eastAsiaTheme="minorEastAsia"/>
                <w:lang w:val="en-US" w:eastAsia="zh-CN"/>
              </w:rPr>
            </w:pPr>
            <w:r>
              <w:rPr>
                <w:rFonts w:eastAsia="等线"/>
                <w:color w:val="000000"/>
                <w:lang w:val="en-US" w:eastAsia="zh-CN"/>
              </w:rPr>
              <w:t>2</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01E0A5E" w14:textId="77777777" w:rsidR="007519AA" w:rsidRDefault="007519AA">
            <w:pPr>
              <w:spacing w:after="0"/>
              <w:jc w:val="center"/>
              <w:rPr>
                <w:rFonts w:eastAsia="等线"/>
                <w:color w:val="000000"/>
                <w:lang w:val="en-US" w:eastAsia="zh-CN"/>
              </w:rPr>
            </w:pPr>
            <w:r>
              <w:rPr>
                <w:rFonts w:eastAsia="等线"/>
                <w:color w:val="000000"/>
                <w:lang w:val="en-US" w:eastAsia="zh-CN"/>
              </w:rPr>
              <w:t>4.5</w:t>
            </w:r>
          </w:p>
          <w:p w14:paraId="0B807824" w14:textId="77777777" w:rsidR="007519AA" w:rsidRDefault="007519AA">
            <w:pPr>
              <w:spacing w:after="0"/>
              <w:jc w:val="center"/>
              <w:rPr>
                <w:rFonts w:eastAsiaTheme="minorEastAsia"/>
                <w:lang w:val="en-US" w:eastAsia="zh-CN"/>
              </w:rPr>
            </w:pPr>
            <w:r>
              <w:rPr>
                <w:rFonts w:eastAsiaTheme="minorEastAsia"/>
                <w:color w:val="FF0000"/>
                <w:lang w:val="en-US" w:eastAsia="zh-CN"/>
              </w:rPr>
              <w:t>(5.5 for 2T)</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A8DC0B3" w14:textId="77777777" w:rsidR="007519AA" w:rsidRDefault="007519AA">
            <w:pPr>
              <w:spacing w:after="0"/>
              <w:jc w:val="center"/>
              <w:rPr>
                <w:rFonts w:eastAsia="等线"/>
                <w:color w:val="000000"/>
                <w:lang w:val="en-US" w:eastAsia="zh-CN"/>
              </w:rPr>
            </w:pPr>
            <w:r>
              <w:rPr>
                <w:rFonts w:eastAsia="等线"/>
                <w:color w:val="000000"/>
                <w:lang w:val="en-US" w:eastAsia="zh-CN"/>
              </w:rPr>
              <w:t>3</w:t>
            </w:r>
          </w:p>
          <w:p w14:paraId="0B267D64" w14:textId="77777777" w:rsidR="007519AA" w:rsidRDefault="007519AA">
            <w:pPr>
              <w:spacing w:after="0"/>
              <w:jc w:val="center"/>
              <w:rPr>
                <w:rFonts w:eastAsiaTheme="minorEastAsia"/>
                <w:lang w:val="en-US" w:eastAsia="zh-CN"/>
              </w:rPr>
            </w:pPr>
            <w:r>
              <w:rPr>
                <w:rFonts w:eastAsiaTheme="minorEastAsia"/>
                <w:color w:val="FF0000"/>
                <w:lang w:val="en-US" w:eastAsia="zh-CN"/>
              </w:rPr>
              <w:t>(3.5 for 2T)</w:t>
            </w:r>
          </w:p>
        </w:tc>
      </w:tr>
      <w:tr w:rsidR="007519AA" w14:paraId="58D607FB"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0A6B223"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60CABB4" w14:textId="77777777" w:rsidR="007519AA" w:rsidRDefault="007519AA">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7F23DAB3"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D8A0738"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343A6B7"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655F9D3C"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01FF013"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0449C440"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CFA7955" w14:textId="77777777" w:rsidR="007519AA" w:rsidRDefault="007519AA">
            <w:pPr>
              <w:spacing w:after="0"/>
              <w:jc w:val="center"/>
              <w:rPr>
                <w:rFonts w:eastAsiaTheme="minorEastAsia"/>
                <w:lang w:val="en-US" w:eastAsia="zh-CN"/>
              </w:rPr>
            </w:pPr>
            <w:r>
              <w:rPr>
                <w:rFonts w:eastAsia="等线"/>
                <w:color w:val="000000"/>
                <w:lang w:val="en-US" w:eastAsia="zh-CN"/>
              </w:rPr>
              <w:t>3</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00D808E" w14:textId="77777777" w:rsidR="007519AA" w:rsidRDefault="007519AA">
            <w:pPr>
              <w:spacing w:after="0"/>
              <w:jc w:val="center"/>
              <w:rPr>
                <w:rFonts w:eastAsiaTheme="minorEastAsia"/>
                <w:lang w:val="en-US" w:eastAsia="zh-CN"/>
              </w:rPr>
            </w:pPr>
            <w:r>
              <w:rPr>
                <w:rFonts w:eastAsia="等线"/>
                <w:color w:val="000000"/>
                <w:lang w:val="en-US" w:eastAsia="zh-CN"/>
              </w:rPr>
              <w:t>2.5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10996C9"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7EA76A2" w14:textId="77777777" w:rsidR="007519AA" w:rsidRDefault="007519AA">
            <w:pPr>
              <w:spacing w:after="0"/>
              <w:jc w:val="center"/>
              <w:rPr>
                <w:rFonts w:eastAsiaTheme="minorEastAsia"/>
                <w:lang w:val="en-US" w:eastAsia="zh-CN"/>
              </w:rPr>
            </w:pPr>
            <w:r>
              <w:rPr>
                <w:rFonts w:eastAsia="等线"/>
                <w:color w:val="000000"/>
                <w:lang w:val="en-US" w:eastAsia="zh-CN"/>
              </w:rPr>
              <w:t>3</w:t>
            </w:r>
          </w:p>
        </w:tc>
      </w:tr>
      <w:tr w:rsidR="007519AA" w14:paraId="16A45B81" w14:textId="77777777" w:rsidTr="007519AA">
        <w:trPr>
          <w:trHeight w:val="97"/>
          <w:jc w:val="center"/>
        </w:trPr>
        <w:tc>
          <w:tcPr>
            <w:tcW w:w="1020" w:type="dxa"/>
            <w:vMerge w:val="restart"/>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5FD0DF0" w14:textId="77777777" w:rsidR="007519AA" w:rsidRDefault="007519AA">
            <w:pPr>
              <w:spacing w:after="0"/>
              <w:rPr>
                <w:rFonts w:eastAsiaTheme="minorEastAsia"/>
                <w:lang w:val="en-US" w:eastAsia="zh-CN"/>
              </w:rPr>
            </w:pPr>
            <w:r>
              <w:rPr>
                <w:rFonts w:eastAsiaTheme="minorEastAsia"/>
                <w:lang w:val="en-US" w:eastAsia="zh-CN"/>
              </w:rPr>
              <w:t>CP-OFDM</w:t>
            </w: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80C7D49" w14:textId="77777777" w:rsidR="007519AA" w:rsidRDefault="007519AA">
            <w:pPr>
              <w:spacing w:after="0"/>
              <w:rPr>
                <w:rFonts w:eastAsiaTheme="minorEastAsia"/>
                <w:lang w:val="en-US" w:eastAsia="zh-CN"/>
              </w:rPr>
            </w:pPr>
            <w:r>
              <w:rPr>
                <w:rFonts w:eastAsiaTheme="minorEastAsia"/>
                <w:lang w:val="en-US" w:eastAsia="zh-CN"/>
              </w:rPr>
              <w:t>QPSK</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122F5634"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D0AC5F5" w14:textId="77777777" w:rsidR="007519AA" w:rsidRDefault="007519AA">
            <w:pPr>
              <w:spacing w:after="0"/>
              <w:jc w:val="center"/>
              <w:rPr>
                <w:rFonts w:eastAsiaTheme="minorEastAsia"/>
                <w:lang w:val="en-US" w:eastAsia="zh-CN"/>
              </w:rPr>
            </w:pPr>
            <w:r>
              <w:rPr>
                <w:rFonts w:eastAsia="等线"/>
                <w:color w:val="000000"/>
                <w:lang w:val="en-US" w:eastAsia="zh-CN"/>
              </w:rPr>
              <w:t>4.5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1592344"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33AACAAF"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A2E7364"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30D98AC"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BA6D40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2A21E133"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0C91945"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DB71A9"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37AD1835"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3A572820"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CAB194F" w14:textId="77777777" w:rsidR="007519AA" w:rsidRDefault="007519AA">
            <w:pPr>
              <w:spacing w:after="0"/>
              <w:rPr>
                <w:rFonts w:eastAsiaTheme="minorEastAsia"/>
                <w:lang w:val="en-US" w:eastAsia="zh-CN"/>
              </w:rPr>
            </w:pPr>
            <w:r>
              <w:rPr>
                <w:rFonts w:eastAsiaTheme="minorEastAsia"/>
                <w:lang w:val="en-US" w:eastAsia="zh-CN"/>
              </w:rPr>
              <w:t>16QAM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AF6C2B2"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797D5B8"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6EED061"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2BCFF98"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7A62257"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B803F51"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209ECDB"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21D04CA6"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1953E5"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19B45EFF"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52F50410"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06866C3E"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6DF348D5" w14:textId="77777777" w:rsidR="007519AA" w:rsidRDefault="007519AA">
            <w:pPr>
              <w:spacing w:after="0"/>
              <w:rPr>
                <w:rFonts w:eastAsiaTheme="minorEastAsia"/>
                <w:lang w:val="en-US" w:eastAsia="zh-CN"/>
              </w:rPr>
            </w:pPr>
            <w:r>
              <w:rPr>
                <w:rFonts w:eastAsiaTheme="minorEastAsia"/>
                <w:lang w:val="en-US" w:eastAsia="zh-CN"/>
              </w:rPr>
              <w:t>64QAM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293E0A1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C14FD3A"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C4365BF"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20A33BC3"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3138667B"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5BC050D4"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7BE9AE2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4ECBFA65"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0251CCE3"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CFD5EA"/>
            <w:tcMar>
              <w:top w:w="72" w:type="dxa"/>
              <w:left w:w="144" w:type="dxa"/>
              <w:bottom w:w="72" w:type="dxa"/>
              <w:right w:w="144" w:type="dxa"/>
            </w:tcMar>
            <w:vAlign w:val="center"/>
            <w:hideMark/>
          </w:tcPr>
          <w:p w14:paraId="172DCBED" w14:textId="77777777" w:rsidR="007519AA" w:rsidRDefault="007519AA">
            <w:pPr>
              <w:spacing w:after="0"/>
              <w:jc w:val="center"/>
              <w:rPr>
                <w:rFonts w:eastAsiaTheme="minorEastAsia"/>
                <w:lang w:val="en-US" w:eastAsia="zh-CN"/>
              </w:rPr>
            </w:pPr>
            <w:r>
              <w:rPr>
                <w:rFonts w:eastAsia="等线"/>
                <w:color w:val="000000"/>
                <w:lang w:val="en-US" w:eastAsia="zh-CN"/>
              </w:rPr>
              <w:t>4</w:t>
            </w:r>
          </w:p>
        </w:tc>
      </w:tr>
      <w:tr w:rsidR="007519AA" w14:paraId="1E1DE937" w14:textId="77777777" w:rsidTr="007519AA">
        <w:trPr>
          <w:trHeight w:val="97"/>
          <w:jc w:val="center"/>
        </w:trPr>
        <w:tc>
          <w:tcPr>
            <w:tcW w:w="2114" w:type="dxa"/>
            <w:vMerge/>
            <w:tcBorders>
              <w:top w:val="single" w:sz="4" w:space="0" w:color="auto"/>
              <w:left w:val="single" w:sz="4" w:space="0" w:color="auto"/>
              <w:bottom w:val="single" w:sz="4" w:space="0" w:color="auto"/>
              <w:right w:val="single" w:sz="4" w:space="0" w:color="auto"/>
            </w:tcBorders>
            <w:vAlign w:val="center"/>
            <w:hideMark/>
          </w:tcPr>
          <w:p w14:paraId="1CA9B6CD" w14:textId="77777777" w:rsidR="007519AA" w:rsidRDefault="007519AA">
            <w:pPr>
              <w:spacing w:after="0"/>
              <w:rPr>
                <w:rFonts w:eastAsiaTheme="minorEastAsia"/>
                <w:lang w:val="en-US" w:eastAsia="zh-CN"/>
              </w:rPr>
            </w:pPr>
          </w:p>
        </w:tc>
        <w:tc>
          <w:tcPr>
            <w:tcW w:w="1094"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35D699E9" w14:textId="77777777" w:rsidR="007519AA" w:rsidRDefault="007519AA">
            <w:pPr>
              <w:spacing w:after="0"/>
              <w:rPr>
                <w:rFonts w:eastAsiaTheme="minorEastAsia"/>
                <w:lang w:val="en-US" w:eastAsia="zh-CN"/>
              </w:rPr>
            </w:pPr>
            <w:r>
              <w:rPr>
                <w:rFonts w:eastAsiaTheme="minorEastAsia"/>
                <w:lang w:val="en-US" w:eastAsia="zh-CN"/>
              </w:rPr>
              <w:t>256QAM</w:t>
            </w:r>
          </w:p>
        </w:tc>
        <w:tc>
          <w:tcPr>
            <w:tcW w:w="847" w:type="dxa"/>
            <w:vMerge/>
            <w:tcBorders>
              <w:top w:val="single" w:sz="4" w:space="0" w:color="auto"/>
              <w:left w:val="single" w:sz="4" w:space="0" w:color="auto"/>
              <w:bottom w:val="single" w:sz="4" w:space="0" w:color="auto"/>
              <w:right w:val="single" w:sz="4" w:space="0" w:color="auto"/>
            </w:tcBorders>
            <w:vAlign w:val="center"/>
            <w:hideMark/>
          </w:tcPr>
          <w:p w14:paraId="04DB4568"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B025E60" w14:textId="77777777" w:rsidR="007519AA" w:rsidRDefault="007519AA">
            <w:pPr>
              <w:spacing w:after="0"/>
              <w:jc w:val="center"/>
              <w:rPr>
                <w:rFonts w:eastAsiaTheme="minorEastAsia"/>
                <w:lang w:val="en-US" w:eastAsia="zh-CN"/>
              </w:rPr>
            </w:pPr>
            <w:r>
              <w:rPr>
                <w:rFonts w:eastAsia="等线"/>
                <w:color w:val="000000"/>
                <w:lang w:val="en-US" w:eastAsia="zh-CN"/>
              </w:rPr>
              <w:t>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4EB8089"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989" w:type="dxa"/>
            <w:vMerge/>
            <w:tcBorders>
              <w:top w:val="single" w:sz="4" w:space="0" w:color="auto"/>
              <w:left w:val="single" w:sz="4" w:space="0" w:color="auto"/>
              <w:bottom w:val="single" w:sz="4" w:space="0" w:color="auto"/>
              <w:right w:val="single" w:sz="4" w:space="0" w:color="auto"/>
            </w:tcBorders>
            <w:vAlign w:val="center"/>
            <w:hideMark/>
          </w:tcPr>
          <w:p w14:paraId="69AEE4C1" w14:textId="77777777" w:rsidR="007519AA" w:rsidRDefault="007519AA">
            <w:pPr>
              <w:spacing w:after="0"/>
              <w:rPr>
                <w:rFonts w:eastAsiaTheme="minorEastAsia"/>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58AA9E9"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3A53BC4" w14:textId="77777777" w:rsidR="007519AA" w:rsidRDefault="007519AA">
            <w:pPr>
              <w:spacing w:after="0"/>
              <w:jc w:val="center"/>
              <w:rPr>
                <w:rFonts w:eastAsiaTheme="minorEastAsia"/>
                <w:lang w:val="en-US" w:eastAsia="zh-CN"/>
              </w:rPr>
            </w:pPr>
            <w:r>
              <w:rPr>
                <w:rFonts w:eastAsia="等线"/>
                <w:color w:val="000000"/>
                <w:lang w:val="en-US" w:eastAsia="zh-CN"/>
              </w:rPr>
              <w:t>4</w:t>
            </w:r>
          </w:p>
        </w:tc>
        <w:tc>
          <w:tcPr>
            <w:tcW w:w="706"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54F2AC3D"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70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7CC6786C" w14:textId="77777777" w:rsidR="007519AA" w:rsidRDefault="007519AA">
            <w:pPr>
              <w:spacing w:after="0"/>
              <w:jc w:val="center"/>
              <w:rPr>
                <w:rFonts w:eastAsiaTheme="minorEastAsia"/>
                <w:lang w:val="en-US" w:eastAsia="zh-CN"/>
              </w:rPr>
            </w:pPr>
            <w:r>
              <w:rPr>
                <w:rFonts w:eastAsia="等线"/>
                <w:color w:val="000000"/>
                <w:lang w:val="en-US" w:eastAsia="zh-CN"/>
              </w:rPr>
              <w:t>3.5</w:t>
            </w:r>
          </w:p>
        </w:tc>
        <w:tc>
          <w:tcPr>
            <w:tcW w:w="879"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6506C663" w14:textId="77777777" w:rsidR="007519AA" w:rsidRDefault="007519AA">
            <w:pPr>
              <w:spacing w:after="0"/>
              <w:jc w:val="center"/>
              <w:rPr>
                <w:rFonts w:eastAsiaTheme="minorEastAsia"/>
                <w:lang w:val="en-US" w:eastAsia="zh-CN"/>
              </w:rPr>
            </w:pPr>
            <w:r>
              <w:rPr>
                <w:rFonts w:eastAsia="等线"/>
                <w:color w:val="000000"/>
                <w:lang w:val="en-US" w:eastAsia="zh-CN"/>
              </w:rPr>
              <w:t>5.5</w:t>
            </w:r>
          </w:p>
        </w:tc>
        <w:tc>
          <w:tcPr>
            <w:tcW w:w="967" w:type="dxa"/>
            <w:tcBorders>
              <w:top w:val="single" w:sz="4" w:space="0" w:color="auto"/>
              <w:left w:val="single" w:sz="4" w:space="0" w:color="auto"/>
              <w:bottom w:val="single" w:sz="4" w:space="0" w:color="auto"/>
              <w:right w:val="single" w:sz="4" w:space="0" w:color="auto"/>
            </w:tcBorders>
            <w:shd w:val="clear" w:color="auto" w:fill="E9EBF5"/>
            <w:tcMar>
              <w:top w:w="72" w:type="dxa"/>
              <w:left w:w="144" w:type="dxa"/>
              <w:bottom w:w="72" w:type="dxa"/>
              <w:right w:w="144" w:type="dxa"/>
            </w:tcMar>
            <w:vAlign w:val="center"/>
            <w:hideMark/>
          </w:tcPr>
          <w:p w14:paraId="4FF5A73F" w14:textId="77777777" w:rsidR="007519AA" w:rsidRDefault="007519AA">
            <w:pPr>
              <w:spacing w:after="0"/>
              <w:jc w:val="center"/>
              <w:rPr>
                <w:rFonts w:eastAsiaTheme="minorEastAsia"/>
                <w:lang w:val="en-US" w:eastAsia="zh-CN"/>
              </w:rPr>
            </w:pPr>
            <w:r>
              <w:rPr>
                <w:rFonts w:eastAsia="等线"/>
                <w:color w:val="000000"/>
                <w:lang w:val="en-US" w:eastAsia="zh-CN"/>
              </w:rPr>
              <w:t>4</w:t>
            </w:r>
          </w:p>
        </w:tc>
      </w:tr>
    </w:tbl>
    <w:p w14:paraId="7C88A7D6" w14:textId="77777777" w:rsidR="007519AA" w:rsidRDefault="007519AA" w:rsidP="007519AA">
      <w:pPr>
        <w:overflowPunct w:val="0"/>
        <w:autoSpaceDE w:val="0"/>
        <w:autoSpaceDN w:val="0"/>
        <w:adjustRightInd w:val="0"/>
        <w:spacing w:after="100"/>
        <w:textAlignment w:val="baseline"/>
      </w:pPr>
    </w:p>
    <w:p w14:paraId="219BBA2D" w14:textId="77777777" w:rsidR="007519AA" w:rsidRDefault="007519AA" w:rsidP="007519AA">
      <w:pPr>
        <w:ind w:left="1418" w:hangingChars="709" w:hanging="1418"/>
        <w:rPr>
          <w:rFonts w:eastAsia="等线"/>
          <w:b/>
          <w:lang w:val="en-US" w:eastAsia="zh-CN"/>
        </w:rPr>
      </w:pPr>
      <w:r>
        <w:rPr>
          <w:rFonts w:eastAsia="等线"/>
          <w:b/>
          <w:lang w:val="en-US" w:eastAsia="zh-CN"/>
        </w:rPr>
        <w:t>Observation 1:   2Tx AMPR is 0.5~1dB larger than 1Tx AMPR in the same configurations (64QAM DFT) for NS_05U.</w:t>
      </w:r>
    </w:p>
    <w:p w14:paraId="6E420685" w14:textId="190F6B04" w:rsidR="007519AA" w:rsidRDefault="007519AA" w:rsidP="007519AA">
      <w:pPr>
        <w:ind w:left="1418" w:hangingChars="709" w:hanging="1418"/>
        <w:rPr>
          <w:rFonts w:eastAsia="等线"/>
          <w:b/>
          <w:lang w:val="en-US" w:eastAsia="zh-CN"/>
        </w:rPr>
      </w:pPr>
      <w:r>
        <w:rPr>
          <w:rFonts w:eastAsia="等线"/>
          <w:b/>
          <w:lang w:val="en-US" w:eastAsia="zh-CN"/>
        </w:rPr>
        <w:t xml:space="preserve">Proposal </w:t>
      </w:r>
      <w:r w:rsidR="008F74EC">
        <w:rPr>
          <w:rFonts w:eastAsia="等线"/>
          <w:b/>
          <w:lang w:val="en-US" w:eastAsia="zh-CN"/>
        </w:rPr>
        <w:t>3</w:t>
      </w:r>
      <w:r>
        <w:rPr>
          <w:rFonts w:eastAsia="等线"/>
          <w:b/>
          <w:lang w:val="en-US" w:eastAsia="zh-CN"/>
        </w:rPr>
        <w:t>:         To accommodate 2Tx PA configurations and simplify the tables, define one set AMPR for n1 PC2 covering both 1T and 2T for NS_05U. The AMPR needed for 2T in all configurations need FFS.</w:t>
      </w:r>
    </w:p>
    <w:p w14:paraId="48CCFAF6" w14:textId="77777777" w:rsidR="00CF59EB" w:rsidRDefault="00CF59EB" w:rsidP="00CF59EB">
      <w:pPr>
        <w:ind w:left="1418" w:hangingChars="709" w:hanging="1418"/>
        <w:rPr>
          <w:rFonts w:eastAsia="等线"/>
          <w:b/>
          <w:lang w:val="en-US" w:eastAsia="zh-CN"/>
        </w:rPr>
      </w:pPr>
      <w:r>
        <w:rPr>
          <w:rFonts w:eastAsia="等线"/>
          <w:b/>
          <w:lang w:val="en-US" w:eastAsia="zh-CN"/>
        </w:rPr>
        <w:t>Proposal 4:         K</w:t>
      </w:r>
      <w:r w:rsidRPr="0081498A">
        <w:rPr>
          <w:rFonts w:eastAsia="等线"/>
          <w:b/>
          <w:lang w:val="en-US" w:eastAsia="zh-CN"/>
        </w:rPr>
        <w:t>eep original region definition</w:t>
      </w:r>
      <w:r>
        <w:rPr>
          <w:rFonts w:eastAsia="等线"/>
          <w:b/>
          <w:lang w:val="en-US" w:eastAsia="zh-CN"/>
        </w:rPr>
        <w:t xml:space="preserve"> for </w:t>
      </w:r>
      <w:r w:rsidRPr="0081498A">
        <w:rPr>
          <w:rFonts w:eastAsia="等线"/>
          <w:b/>
          <w:lang w:val="en-US" w:eastAsia="zh-CN"/>
        </w:rPr>
        <w:t>PC3 NS_05 with 15MHz</w:t>
      </w:r>
      <w:r>
        <w:rPr>
          <w:rFonts w:eastAsia="等线"/>
          <w:b/>
          <w:lang w:val="en-US" w:eastAsia="zh-CN"/>
        </w:rPr>
        <w:t>.</w:t>
      </w:r>
    </w:p>
    <w:p w14:paraId="7AC48455" w14:textId="77777777" w:rsidR="00CF59EB" w:rsidRPr="0081498A" w:rsidRDefault="00CF59EB" w:rsidP="00CF59EB">
      <w:pPr>
        <w:ind w:left="1418" w:hangingChars="709" w:hanging="1418"/>
        <w:rPr>
          <w:rFonts w:eastAsia="宋体"/>
          <w:b/>
          <w:lang w:eastAsia="zh-CN"/>
        </w:rPr>
      </w:pPr>
      <w:r>
        <w:rPr>
          <w:rFonts w:eastAsia="等线"/>
          <w:b/>
          <w:lang w:val="en-US" w:eastAsia="zh-CN"/>
        </w:rPr>
        <w:t>Proposal 5:         In 5G, keep the existing “set to 1” for later releases unchanged due to UE/BS may already implemented.</w:t>
      </w:r>
    </w:p>
    <w:p w14:paraId="3DE62316" w14:textId="77777777" w:rsidR="001D2449" w:rsidRPr="00CF59EB" w:rsidRDefault="001D2449" w:rsidP="0023469E">
      <w:pPr>
        <w:spacing w:after="0"/>
        <w:rPr>
          <w:rFonts w:eastAsiaTheme="minorEastAsia"/>
          <w:lang w:eastAsia="zh-CN"/>
        </w:rPr>
      </w:pPr>
    </w:p>
    <w:p w14:paraId="6541D2B4" w14:textId="4E17FDB2" w:rsidR="003B6BA5" w:rsidRDefault="003B6BA5" w:rsidP="0081498A">
      <w:pPr>
        <w:pStyle w:val="1"/>
        <w:numPr>
          <w:ilvl w:val="0"/>
          <w:numId w:val="30"/>
        </w:numPr>
      </w:pPr>
      <w:bookmarkStart w:id="2" w:name="_Hlk173939413"/>
      <w:bookmarkEnd w:id="0"/>
      <w:r>
        <w:t>Reference</w:t>
      </w:r>
    </w:p>
    <w:p w14:paraId="77BB3DE1" w14:textId="0874E0DA" w:rsidR="003B6BA5" w:rsidRDefault="00EF21E8" w:rsidP="0023469E">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r w:rsidR="00207CC4" w:rsidRPr="00767537">
        <w:rPr>
          <w:rFonts w:ascii="Times" w:hAnsi="Times" w:cs="Times"/>
          <w:bCs/>
          <w:color w:val="000000"/>
        </w:rPr>
        <w:t>R4-2415439</w:t>
      </w:r>
      <w:r>
        <w:rPr>
          <w:rFonts w:eastAsia="华文楷体"/>
          <w:szCs w:val="28"/>
        </w:rPr>
        <w:t xml:space="preserve"> </w:t>
      </w:r>
      <w:r w:rsidR="00207CC4" w:rsidRPr="00767537">
        <w:rPr>
          <w:rFonts w:ascii="Times" w:hAnsi="Times" w:cs="Times"/>
          <w:bCs/>
          <w:color w:val="000000"/>
        </w:rPr>
        <w:t>NR A-MPR reevaluation scenarios on n1 for Japan</w:t>
      </w:r>
      <w:r>
        <w:rPr>
          <w:rFonts w:eastAsia="华文楷体"/>
          <w:szCs w:val="28"/>
        </w:rPr>
        <w:t xml:space="preserve">, </w:t>
      </w:r>
      <w:r w:rsidR="00207CC4" w:rsidRPr="00767537">
        <w:rPr>
          <w:rFonts w:ascii="Times" w:hAnsi="Times" w:cs="Times"/>
          <w:bCs/>
          <w:color w:val="000000"/>
        </w:rPr>
        <w:t>KDDI, NTT Docomo</w:t>
      </w:r>
      <w:r>
        <w:rPr>
          <w:rFonts w:eastAsia="华文楷体"/>
          <w:szCs w:val="28"/>
        </w:rPr>
        <w:t xml:space="preserve">, </w:t>
      </w:r>
      <w:r w:rsidR="00207CC4">
        <w:rPr>
          <w:rFonts w:ascii="Times" w:hAnsi="Times" w:cs="Times"/>
          <w:bCs/>
          <w:color w:val="000000"/>
        </w:rPr>
        <w:t>#112</w:t>
      </w:r>
      <w:r w:rsidR="00207CC4">
        <w:rPr>
          <w:rFonts w:ascii="Times" w:hAnsi="Times" w:cs="Times" w:hint="eastAsia"/>
          <w:bCs/>
          <w:color w:val="000000"/>
        </w:rPr>
        <w:t>bis</w:t>
      </w:r>
      <w:r w:rsidR="00207CC4">
        <w:rPr>
          <w:rFonts w:ascii="Times" w:hAnsi="Times" w:cs="Times"/>
          <w:bCs/>
          <w:color w:val="000000"/>
        </w:rPr>
        <w:t xml:space="preserve"> 2024-10</w:t>
      </w:r>
    </w:p>
    <w:bookmarkEnd w:id="2"/>
    <w:p w14:paraId="34B25A7A" w14:textId="6AD13E1C" w:rsidR="00724EF5" w:rsidRPr="00361915" w:rsidRDefault="00724EF5" w:rsidP="00724EF5">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[2] </w:t>
      </w:r>
      <w:r w:rsidR="008A2700" w:rsidRPr="008A2700">
        <w:rPr>
          <w:bCs/>
        </w:rPr>
        <w:t>R4-2508023</w:t>
      </w:r>
      <w:r w:rsidR="00963DEF">
        <w:rPr>
          <w:rFonts w:eastAsia="华文楷体"/>
        </w:rPr>
        <w:t xml:space="preserve"> </w:t>
      </w:r>
      <w:r w:rsidRPr="00933077">
        <w:rPr>
          <w:rFonts w:ascii="Times" w:hAnsi="Times" w:cs="Times"/>
          <w:bCs/>
          <w:color w:val="000000"/>
        </w:rPr>
        <w:t xml:space="preserve">WF on PHS protection </w:t>
      </w:r>
      <w:r>
        <w:rPr>
          <w:rFonts w:ascii="Times" w:hAnsi="Times" w:cs="Times"/>
          <w:bCs/>
          <w:color w:val="000000"/>
        </w:rPr>
        <w:t xml:space="preserve">update, </w:t>
      </w:r>
      <w:r w:rsidR="008A2700" w:rsidRPr="008A2700">
        <w:rPr>
          <w:rFonts w:ascii="Times" w:hAnsi="Times" w:cs="Times"/>
          <w:bCs/>
          <w:color w:val="000000"/>
        </w:rPr>
        <w:t>KDDI, OPPO, Ericsson</w:t>
      </w:r>
      <w:r>
        <w:rPr>
          <w:rFonts w:ascii="Times" w:hAnsi="Times" w:cs="Times"/>
          <w:bCs/>
          <w:color w:val="000000"/>
        </w:rPr>
        <w:t xml:space="preserve">, </w:t>
      </w:r>
      <w:r w:rsidR="00E7589D" w:rsidRPr="005E7E95">
        <w:rPr>
          <w:rFonts w:eastAsia="华文楷体"/>
        </w:rPr>
        <w:t>#11</w:t>
      </w:r>
      <w:r w:rsidR="008A2700">
        <w:rPr>
          <w:rFonts w:eastAsia="华文楷体"/>
        </w:rPr>
        <w:t>5</w:t>
      </w:r>
      <w:r w:rsidR="00E7589D" w:rsidRPr="005E7E95">
        <w:rPr>
          <w:rFonts w:eastAsia="华文楷体"/>
        </w:rPr>
        <w:t xml:space="preserve"> 202</w:t>
      </w:r>
      <w:r w:rsidR="00E7589D">
        <w:rPr>
          <w:rFonts w:eastAsia="华文楷体"/>
        </w:rPr>
        <w:t>5</w:t>
      </w:r>
      <w:r w:rsidR="00E7589D" w:rsidRPr="005E7E95">
        <w:rPr>
          <w:rFonts w:eastAsia="华文楷体"/>
        </w:rPr>
        <w:t>-</w:t>
      </w:r>
      <w:r w:rsidR="00E7589D">
        <w:rPr>
          <w:rFonts w:eastAsia="华文楷体"/>
        </w:rPr>
        <w:t>0</w:t>
      </w:r>
      <w:r w:rsidR="008A2700">
        <w:rPr>
          <w:rFonts w:eastAsia="华文楷体"/>
        </w:rPr>
        <w:t>5</w:t>
      </w:r>
    </w:p>
    <w:p w14:paraId="75400946" w14:textId="6BF6C546" w:rsidR="004F7A40" w:rsidRPr="00724EF5" w:rsidRDefault="004F7A40" w:rsidP="0023469E">
      <w:pPr>
        <w:overflowPunct w:val="0"/>
        <w:autoSpaceDE w:val="0"/>
        <w:autoSpaceDN w:val="0"/>
        <w:adjustRightInd w:val="0"/>
        <w:spacing w:after="100"/>
        <w:textAlignment w:val="baseline"/>
        <w:rPr>
          <w:rFonts w:eastAsiaTheme="minorEastAsia"/>
          <w:lang w:eastAsia="zh-CN"/>
        </w:rPr>
      </w:pPr>
    </w:p>
    <w:p w14:paraId="0DB85599" w14:textId="6306D8FB" w:rsidR="005C2FB4" w:rsidRDefault="005C2FB4" w:rsidP="005C2FB4">
      <w:pPr>
        <w:pStyle w:val="1"/>
      </w:pPr>
      <w:r>
        <w:t xml:space="preserve">Annex </w:t>
      </w:r>
      <w:r w:rsidR="0014639E">
        <w:t>A</w:t>
      </w:r>
      <w:r>
        <w:t>: PC2 NS_05U AMPR-MPR simulation results</w:t>
      </w:r>
    </w:p>
    <w:p w14:paraId="73B87B03" w14:textId="73542346" w:rsidR="005C2FB4" w:rsidRDefault="005C2FB4" w:rsidP="005C2FB4">
      <w:pPr>
        <w:pStyle w:val="2"/>
        <w:spacing w:before="0"/>
        <w:rPr>
          <w:rFonts w:eastAsiaTheme="minorEastAsia"/>
          <w:lang w:eastAsia="zh-CN"/>
        </w:rPr>
      </w:pPr>
      <w:r>
        <w:t xml:space="preserve">Annex </w:t>
      </w:r>
      <w:r w:rsidR="0014639E">
        <w:t>A</w:t>
      </w:r>
      <w:r>
        <w:t>.1</w:t>
      </w:r>
      <w:r>
        <w:rPr>
          <w:rFonts w:eastAsiaTheme="minorEastAsia"/>
          <w:lang w:eastAsia="zh-CN"/>
        </w:rPr>
        <w:t xml:space="preserve"> </w:t>
      </w:r>
      <w:r>
        <w:t xml:space="preserve">5M@1922.5 </w:t>
      </w:r>
      <w:r>
        <w:rPr>
          <w:rFonts w:eastAsiaTheme="minorEastAsia"/>
          <w:lang w:eastAsia="zh-CN"/>
        </w:rPr>
        <w:t>DFT-S-OFDM</w:t>
      </w:r>
    </w:p>
    <w:p w14:paraId="07541748" w14:textId="6121E82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1C44BAD" wp14:editId="414DCF99">
            <wp:extent cx="2593340" cy="2422525"/>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93340" cy="2422525"/>
                    </a:xfrm>
                    <a:prstGeom prst="rect">
                      <a:avLst/>
                    </a:prstGeom>
                    <a:noFill/>
                    <a:ln>
                      <a:noFill/>
                    </a:ln>
                  </pic:spPr>
                </pic:pic>
              </a:graphicData>
            </a:graphic>
          </wp:inline>
        </w:drawing>
      </w:r>
      <w:r>
        <w:rPr>
          <w:noProof/>
        </w:rPr>
        <w:drawing>
          <wp:inline distT="0" distB="0" distL="0" distR="0" wp14:anchorId="5297F8A6" wp14:editId="75646C60">
            <wp:extent cx="2572385" cy="242252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72385" cy="2422525"/>
                    </a:xfrm>
                    <a:prstGeom prst="rect">
                      <a:avLst/>
                    </a:prstGeom>
                    <a:noFill/>
                    <a:ln>
                      <a:noFill/>
                    </a:ln>
                  </pic:spPr>
                </pic:pic>
              </a:graphicData>
            </a:graphic>
          </wp:inline>
        </w:drawing>
      </w:r>
    </w:p>
    <w:p w14:paraId="400DDBE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lastRenderedPageBreak/>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EBB0AD5" w14:textId="797CA51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B2AD91D" wp14:editId="0C5023DE">
            <wp:extent cx="2593340" cy="2456815"/>
            <wp:effectExtent l="0" t="0" r="0" b="635"/>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r>
        <w:rPr>
          <w:noProof/>
        </w:rPr>
        <w:drawing>
          <wp:inline distT="0" distB="0" distL="0" distR="0" wp14:anchorId="25D7FB16" wp14:editId="1B1ACAFA">
            <wp:extent cx="2599690" cy="2449830"/>
            <wp:effectExtent l="0" t="0" r="0" b="762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99690" cy="2449830"/>
                    </a:xfrm>
                    <a:prstGeom prst="rect">
                      <a:avLst/>
                    </a:prstGeom>
                    <a:noFill/>
                    <a:ln>
                      <a:noFill/>
                    </a:ln>
                  </pic:spPr>
                </pic:pic>
              </a:graphicData>
            </a:graphic>
          </wp:inline>
        </w:drawing>
      </w:r>
    </w:p>
    <w:p w14:paraId="189B7143"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E54CFC3" w14:textId="34E3455B"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9C854C1" wp14:editId="7FC49DB6">
            <wp:extent cx="2545080" cy="2292985"/>
            <wp:effectExtent l="0" t="0" r="762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45080" cy="2292985"/>
                    </a:xfrm>
                    <a:prstGeom prst="rect">
                      <a:avLst/>
                    </a:prstGeom>
                    <a:noFill/>
                    <a:ln>
                      <a:noFill/>
                    </a:ln>
                  </pic:spPr>
                </pic:pic>
              </a:graphicData>
            </a:graphic>
          </wp:inline>
        </w:drawing>
      </w:r>
    </w:p>
    <w:p w14:paraId="36B33D1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53A64C2" w14:textId="37CE74D7" w:rsidR="005C2FB4" w:rsidRDefault="005C2FB4" w:rsidP="005C2FB4">
      <w:pPr>
        <w:pStyle w:val="2"/>
        <w:spacing w:before="0"/>
        <w:rPr>
          <w:rFonts w:eastAsiaTheme="minorEastAsia"/>
          <w:lang w:eastAsia="zh-CN"/>
        </w:rPr>
      </w:pPr>
      <w:r>
        <w:t xml:space="preserve">Annex </w:t>
      </w:r>
      <w:r w:rsidR="0014639E">
        <w:t>A</w:t>
      </w:r>
      <w:r>
        <w:t>.2</w:t>
      </w:r>
      <w:r>
        <w:rPr>
          <w:rFonts w:eastAsiaTheme="minorEastAsia"/>
          <w:lang w:eastAsia="zh-CN"/>
        </w:rPr>
        <w:t xml:space="preserve"> </w:t>
      </w:r>
      <w:r>
        <w:t xml:space="preserve">5M@1922.5 </w:t>
      </w:r>
      <w:r>
        <w:rPr>
          <w:rFonts w:eastAsiaTheme="minorEastAsia"/>
          <w:lang w:eastAsia="zh-CN"/>
        </w:rPr>
        <w:t>CP-OFDM</w:t>
      </w:r>
    </w:p>
    <w:p w14:paraId="7C382710" w14:textId="1D59CB6D"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568612E" wp14:editId="0226961F">
            <wp:extent cx="2449830" cy="2292985"/>
            <wp:effectExtent l="0" t="0" r="762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49830" cy="2292985"/>
                    </a:xfrm>
                    <a:prstGeom prst="rect">
                      <a:avLst/>
                    </a:prstGeom>
                    <a:noFill/>
                    <a:ln>
                      <a:noFill/>
                    </a:ln>
                  </pic:spPr>
                </pic:pic>
              </a:graphicData>
            </a:graphic>
          </wp:inline>
        </w:drawing>
      </w:r>
      <w:r>
        <w:rPr>
          <w:noProof/>
        </w:rPr>
        <w:drawing>
          <wp:inline distT="0" distB="0" distL="0" distR="0" wp14:anchorId="5064FF39" wp14:editId="66DDF5C7">
            <wp:extent cx="2435860" cy="2286000"/>
            <wp:effectExtent l="0" t="0" r="254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35860" cy="2286000"/>
                    </a:xfrm>
                    <a:prstGeom prst="rect">
                      <a:avLst/>
                    </a:prstGeom>
                    <a:noFill/>
                    <a:ln>
                      <a:noFill/>
                    </a:ln>
                  </pic:spPr>
                </pic:pic>
              </a:graphicData>
            </a:graphic>
          </wp:inline>
        </w:drawing>
      </w:r>
    </w:p>
    <w:p w14:paraId="113F80A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C387464" w14:textId="12E6CC4E"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4D9FFB8F" wp14:editId="08968E89">
            <wp:extent cx="2422525" cy="2265680"/>
            <wp:effectExtent l="0" t="0" r="0" b="127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22525" cy="2265680"/>
                    </a:xfrm>
                    <a:prstGeom prst="rect">
                      <a:avLst/>
                    </a:prstGeom>
                    <a:noFill/>
                    <a:ln>
                      <a:noFill/>
                    </a:ln>
                  </pic:spPr>
                </pic:pic>
              </a:graphicData>
            </a:graphic>
          </wp:inline>
        </w:drawing>
      </w:r>
      <w:r>
        <w:rPr>
          <w:noProof/>
        </w:rPr>
        <w:drawing>
          <wp:inline distT="0" distB="0" distL="0" distR="0" wp14:anchorId="0D826C3A" wp14:editId="31A9B603">
            <wp:extent cx="2408555" cy="22860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8555" cy="2286000"/>
                    </a:xfrm>
                    <a:prstGeom prst="rect">
                      <a:avLst/>
                    </a:prstGeom>
                    <a:noFill/>
                    <a:ln>
                      <a:noFill/>
                    </a:ln>
                  </pic:spPr>
                </pic:pic>
              </a:graphicData>
            </a:graphic>
          </wp:inline>
        </w:drawing>
      </w:r>
    </w:p>
    <w:p w14:paraId="2CD610B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B4C4E5E" w14:textId="3F2BA930" w:rsidR="005C2FB4" w:rsidRDefault="0014639E" w:rsidP="005C2FB4">
      <w:pPr>
        <w:pStyle w:val="2"/>
        <w:spacing w:before="0"/>
        <w:rPr>
          <w:rFonts w:eastAsiaTheme="minorEastAsia"/>
          <w:lang w:eastAsia="zh-CN"/>
        </w:rPr>
      </w:pPr>
      <w:r>
        <w:t>Annex A</w:t>
      </w:r>
      <w:r w:rsidR="005C2FB4">
        <w:t>.3</w:t>
      </w:r>
      <w:r w:rsidR="005C2FB4">
        <w:rPr>
          <w:rFonts w:eastAsiaTheme="minorEastAsia"/>
          <w:lang w:eastAsia="zh-CN"/>
        </w:rPr>
        <w:t xml:space="preserve"> </w:t>
      </w:r>
      <w:r w:rsidR="005C2FB4">
        <w:t xml:space="preserve">10M@1925 </w:t>
      </w:r>
      <w:r w:rsidR="005C2FB4">
        <w:rPr>
          <w:rFonts w:eastAsiaTheme="minorEastAsia"/>
          <w:lang w:eastAsia="zh-CN"/>
        </w:rPr>
        <w:t>DFT-S-OFDM</w:t>
      </w:r>
    </w:p>
    <w:p w14:paraId="296738BA" w14:textId="602EED0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F7EA74A" wp14:editId="0E153F6D">
            <wp:extent cx="2545080" cy="2422525"/>
            <wp:effectExtent l="0" t="0" r="762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45080" cy="2422525"/>
                    </a:xfrm>
                    <a:prstGeom prst="rect">
                      <a:avLst/>
                    </a:prstGeom>
                    <a:noFill/>
                    <a:ln>
                      <a:noFill/>
                    </a:ln>
                  </pic:spPr>
                </pic:pic>
              </a:graphicData>
            </a:graphic>
          </wp:inline>
        </w:drawing>
      </w:r>
      <w:r>
        <w:rPr>
          <w:noProof/>
        </w:rPr>
        <w:drawing>
          <wp:inline distT="0" distB="0" distL="0" distR="0" wp14:anchorId="18E4A0E5" wp14:editId="638F1F12">
            <wp:extent cx="2559050" cy="2435860"/>
            <wp:effectExtent l="0" t="0" r="0" b="254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59050" cy="2435860"/>
                    </a:xfrm>
                    <a:prstGeom prst="rect">
                      <a:avLst/>
                    </a:prstGeom>
                    <a:noFill/>
                    <a:ln>
                      <a:noFill/>
                    </a:ln>
                  </pic:spPr>
                </pic:pic>
              </a:graphicData>
            </a:graphic>
          </wp:inline>
        </w:drawing>
      </w:r>
    </w:p>
    <w:p w14:paraId="77F8037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0AA12E0" w14:textId="39F4637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5FD30F5" wp14:editId="7CD95DE7">
            <wp:extent cx="2722880" cy="2559050"/>
            <wp:effectExtent l="0" t="0" r="127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2880" cy="2559050"/>
                    </a:xfrm>
                    <a:prstGeom prst="rect">
                      <a:avLst/>
                    </a:prstGeom>
                    <a:noFill/>
                    <a:ln>
                      <a:noFill/>
                    </a:ln>
                  </pic:spPr>
                </pic:pic>
              </a:graphicData>
            </a:graphic>
          </wp:inline>
        </w:drawing>
      </w:r>
      <w:r>
        <w:rPr>
          <w:noProof/>
        </w:rPr>
        <w:drawing>
          <wp:inline distT="0" distB="0" distL="0" distR="0" wp14:anchorId="2D4BF096" wp14:editId="7FD3C6A5">
            <wp:extent cx="2743200" cy="255905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2559050"/>
                    </a:xfrm>
                    <a:prstGeom prst="rect">
                      <a:avLst/>
                    </a:prstGeom>
                    <a:noFill/>
                    <a:ln>
                      <a:noFill/>
                    </a:ln>
                  </pic:spPr>
                </pic:pic>
              </a:graphicData>
            </a:graphic>
          </wp:inline>
        </w:drawing>
      </w:r>
    </w:p>
    <w:p w14:paraId="17A2CDA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BB854F0" w14:textId="5B036039"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55596C34" wp14:editId="54339C63">
            <wp:extent cx="2688590" cy="2545080"/>
            <wp:effectExtent l="0" t="0" r="0" b="762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8590" cy="2545080"/>
                    </a:xfrm>
                    <a:prstGeom prst="rect">
                      <a:avLst/>
                    </a:prstGeom>
                    <a:noFill/>
                    <a:ln>
                      <a:noFill/>
                    </a:ln>
                  </pic:spPr>
                </pic:pic>
              </a:graphicData>
            </a:graphic>
          </wp:inline>
        </w:drawing>
      </w:r>
    </w:p>
    <w:p w14:paraId="499F554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097CECE" w14:textId="58F6CF7A" w:rsidR="005C2FB4" w:rsidRDefault="0014639E" w:rsidP="005C2FB4">
      <w:pPr>
        <w:pStyle w:val="2"/>
        <w:spacing w:before="0"/>
        <w:rPr>
          <w:rFonts w:eastAsiaTheme="minorEastAsia"/>
          <w:lang w:eastAsia="zh-CN"/>
        </w:rPr>
      </w:pPr>
      <w:r>
        <w:t>Annex A</w:t>
      </w:r>
      <w:r w:rsidR="005C2FB4">
        <w:t>.4</w:t>
      </w:r>
      <w:r w:rsidR="005C2FB4">
        <w:rPr>
          <w:rFonts w:eastAsiaTheme="minorEastAsia"/>
          <w:lang w:eastAsia="zh-CN"/>
        </w:rPr>
        <w:t xml:space="preserve"> </w:t>
      </w:r>
      <w:r w:rsidR="005C2FB4">
        <w:t xml:space="preserve">10M@1925 </w:t>
      </w:r>
      <w:r w:rsidR="005C2FB4">
        <w:rPr>
          <w:rFonts w:eastAsiaTheme="minorEastAsia"/>
          <w:lang w:eastAsia="zh-CN"/>
        </w:rPr>
        <w:t>CP-OFDM</w:t>
      </w:r>
    </w:p>
    <w:p w14:paraId="5AE55CEC" w14:textId="75B4327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298EC31" wp14:editId="172B5DA5">
            <wp:extent cx="2517775" cy="2360930"/>
            <wp:effectExtent l="0" t="0" r="0" b="127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r>
        <w:rPr>
          <w:noProof/>
        </w:rPr>
        <w:drawing>
          <wp:inline distT="0" distB="0" distL="0" distR="0" wp14:anchorId="1FAA03D2" wp14:editId="1951320E">
            <wp:extent cx="2517775" cy="2360930"/>
            <wp:effectExtent l="0" t="0" r="0" b="127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p>
    <w:p w14:paraId="2C2AAA6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BD7AFC4" w14:textId="26CC5094"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6157F8" wp14:editId="26E1281B">
            <wp:extent cx="2552065" cy="2402205"/>
            <wp:effectExtent l="0" t="0" r="635"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52065" cy="2402205"/>
                    </a:xfrm>
                    <a:prstGeom prst="rect">
                      <a:avLst/>
                    </a:prstGeom>
                    <a:noFill/>
                    <a:ln>
                      <a:noFill/>
                    </a:ln>
                  </pic:spPr>
                </pic:pic>
              </a:graphicData>
            </a:graphic>
          </wp:inline>
        </w:drawing>
      </w:r>
      <w:r>
        <w:rPr>
          <w:noProof/>
        </w:rPr>
        <w:drawing>
          <wp:inline distT="0" distB="0" distL="0" distR="0" wp14:anchorId="2978A647" wp14:editId="6C7ABF7B">
            <wp:extent cx="2545080" cy="2402205"/>
            <wp:effectExtent l="0" t="0" r="762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45080" cy="2402205"/>
                    </a:xfrm>
                    <a:prstGeom prst="rect">
                      <a:avLst/>
                    </a:prstGeom>
                    <a:noFill/>
                    <a:ln>
                      <a:noFill/>
                    </a:ln>
                  </pic:spPr>
                </pic:pic>
              </a:graphicData>
            </a:graphic>
          </wp:inline>
        </w:drawing>
      </w:r>
    </w:p>
    <w:p w14:paraId="1C7EF28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D2C1145" w14:textId="1A372776" w:rsidR="005C2FB4" w:rsidRDefault="0014639E" w:rsidP="005C2FB4">
      <w:pPr>
        <w:pStyle w:val="2"/>
        <w:spacing w:before="0"/>
        <w:rPr>
          <w:rFonts w:eastAsiaTheme="minorEastAsia"/>
          <w:lang w:eastAsia="zh-CN"/>
        </w:rPr>
      </w:pPr>
      <w:r>
        <w:lastRenderedPageBreak/>
        <w:t>Annex A</w:t>
      </w:r>
      <w:r w:rsidR="005C2FB4">
        <w:t>.5</w:t>
      </w:r>
      <w:r w:rsidR="005C2FB4">
        <w:rPr>
          <w:rFonts w:eastAsiaTheme="minorEastAsia"/>
          <w:lang w:eastAsia="zh-CN"/>
        </w:rPr>
        <w:t xml:space="preserve"> </w:t>
      </w:r>
      <w:r w:rsidR="005C2FB4">
        <w:t xml:space="preserve">10M@1930 </w:t>
      </w:r>
      <w:r w:rsidR="005C2FB4">
        <w:rPr>
          <w:rFonts w:eastAsiaTheme="minorEastAsia"/>
          <w:lang w:eastAsia="zh-CN"/>
        </w:rPr>
        <w:t>DFT-S-OFDM</w:t>
      </w:r>
    </w:p>
    <w:p w14:paraId="2E9F5C2F" w14:textId="117A4E3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48FBBD3" wp14:editId="33D8712B">
            <wp:extent cx="2593340" cy="2429510"/>
            <wp:effectExtent l="0" t="0" r="0" b="889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93340" cy="2429510"/>
                    </a:xfrm>
                    <a:prstGeom prst="rect">
                      <a:avLst/>
                    </a:prstGeom>
                    <a:noFill/>
                    <a:ln>
                      <a:noFill/>
                    </a:ln>
                  </pic:spPr>
                </pic:pic>
              </a:graphicData>
            </a:graphic>
          </wp:inline>
        </w:drawing>
      </w:r>
      <w:r>
        <w:rPr>
          <w:noProof/>
        </w:rPr>
        <w:drawing>
          <wp:inline distT="0" distB="0" distL="0" distR="0" wp14:anchorId="692552CF" wp14:editId="3AA0B7AB">
            <wp:extent cx="2593340" cy="2456815"/>
            <wp:effectExtent l="0" t="0" r="0" b="635"/>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p>
    <w:p w14:paraId="32A041E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90E0C8B" w14:textId="09127F2D"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7E6C223" wp14:editId="7D177C8F">
            <wp:extent cx="2545080" cy="2360930"/>
            <wp:effectExtent l="0" t="0" r="7620" b="127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45080" cy="2360930"/>
                    </a:xfrm>
                    <a:prstGeom prst="rect">
                      <a:avLst/>
                    </a:prstGeom>
                    <a:noFill/>
                    <a:ln>
                      <a:noFill/>
                    </a:ln>
                  </pic:spPr>
                </pic:pic>
              </a:graphicData>
            </a:graphic>
          </wp:inline>
        </w:drawing>
      </w:r>
      <w:r>
        <w:rPr>
          <w:noProof/>
        </w:rPr>
        <w:drawing>
          <wp:inline distT="0" distB="0" distL="0" distR="0" wp14:anchorId="4AB2AAFB" wp14:editId="124C03F2">
            <wp:extent cx="2524760" cy="2353945"/>
            <wp:effectExtent l="0" t="0" r="8890" b="825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24760" cy="2353945"/>
                    </a:xfrm>
                    <a:prstGeom prst="rect">
                      <a:avLst/>
                    </a:prstGeom>
                    <a:noFill/>
                    <a:ln>
                      <a:noFill/>
                    </a:ln>
                  </pic:spPr>
                </pic:pic>
              </a:graphicData>
            </a:graphic>
          </wp:inline>
        </w:drawing>
      </w:r>
    </w:p>
    <w:p w14:paraId="3B041C7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7C4F79E" w14:textId="6DD7AADD"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3563919" wp14:editId="4BCF6161">
            <wp:extent cx="2545080" cy="2402205"/>
            <wp:effectExtent l="0" t="0" r="762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45080" cy="2402205"/>
                    </a:xfrm>
                    <a:prstGeom prst="rect">
                      <a:avLst/>
                    </a:prstGeom>
                    <a:noFill/>
                    <a:ln>
                      <a:noFill/>
                    </a:ln>
                  </pic:spPr>
                </pic:pic>
              </a:graphicData>
            </a:graphic>
          </wp:inline>
        </w:drawing>
      </w:r>
    </w:p>
    <w:p w14:paraId="4A5C41F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505A7059" w14:textId="5DF078D4" w:rsidR="005C2FB4" w:rsidRDefault="0014639E" w:rsidP="005C2FB4">
      <w:pPr>
        <w:pStyle w:val="2"/>
        <w:spacing w:before="0"/>
        <w:rPr>
          <w:rFonts w:eastAsiaTheme="minorEastAsia"/>
          <w:lang w:eastAsia="zh-CN"/>
        </w:rPr>
      </w:pPr>
      <w:r>
        <w:lastRenderedPageBreak/>
        <w:t>Annex A</w:t>
      </w:r>
      <w:r w:rsidR="005C2FB4">
        <w:t>.6</w:t>
      </w:r>
      <w:r w:rsidR="005C2FB4">
        <w:rPr>
          <w:rFonts w:eastAsiaTheme="minorEastAsia"/>
          <w:lang w:eastAsia="zh-CN"/>
        </w:rPr>
        <w:t xml:space="preserve"> </w:t>
      </w:r>
      <w:r w:rsidR="005C2FB4">
        <w:t xml:space="preserve">10M@1930 </w:t>
      </w:r>
      <w:r w:rsidR="005C2FB4">
        <w:rPr>
          <w:rFonts w:eastAsiaTheme="minorEastAsia"/>
          <w:lang w:eastAsia="zh-CN"/>
        </w:rPr>
        <w:t>CP-OFDM</w:t>
      </w:r>
    </w:p>
    <w:p w14:paraId="3894F035" w14:textId="1AA842F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DD94CB9" wp14:editId="141C3EF7">
            <wp:extent cx="2531745" cy="2381250"/>
            <wp:effectExtent l="0" t="0" r="1905"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31745" cy="2381250"/>
                    </a:xfrm>
                    <a:prstGeom prst="rect">
                      <a:avLst/>
                    </a:prstGeom>
                    <a:noFill/>
                    <a:ln>
                      <a:noFill/>
                    </a:ln>
                  </pic:spPr>
                </pic:pic>
              </a:graphicData>
            </a:graphic>
          </wp:inline>
        </w:drawing>
      </w:r>
      <w:r>
        <w:rPr>
          <w:noProof/>
        </w:rPr>
        <w:drawing>
          <wp:inline distT="0" distB="0" distL="0" distR="0" wp14:anchorId="74612A79" wp14:editId="0B2E55A2">
            <wp:extent cx="2531745" cy="2374900"/>
            <wp:effectExtent l="0" t="0" r="1905" b="635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31745" cy="2374900"/>
                    </a:xfrm>
                    <a:prstGeom prst="rect">
                      <a:avLst/>
                    </a:prstGeom>
                    <a:noFill/>
                    <a:ln>
                      <a:noFill/>
                    </a:ln>
                  </pic:spPr>
                </pic:pic>
              </a:graphicData>
            </a:graphic>
          </wp:inline>
        </w:drawing>
      </w:r>
    </w:p>
    <w:p w14:paraId="44CFEDF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7E99005" w14:textId="32C3F04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EA758EB" wp14:editId="12506F21">
            <wp:extent cx="2470150" cy="2333625"/>
            <wp:effectExtent l="0" t="0" r="6350" b="952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70150" cy="2333625"/>
                    </a:xfrm>
                    <a:prstGeom prst="rect">
                      <a:avLst/>
                    </a:prstGeom>
                    <a:noFill/>
                    <a:ln>
                      <a:noFill/>
                    </a:ln>
                  </pic:spPr>
                </pic:pic>
              </a:graphicData>
            </a:graphic>
          </wp:inline>
        </w:drawing>
      </w:r>
      <w:r>
        <w:rPr>
          <w:noProof/>
        </w:rPr>
        <w:drawing>
          <wp:inline distT="0" distB="0" distL="0" distR="0" wp14:anchorId="050B1E0B" wp14:editId="4908FC6A">
            <wp:extent cx="2470150" cy="2333625"/>
            <wp:effectExtent l="0" t="0" r="6350" b="9525"/>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70150" cy="2333625"/>
                    </a:xfrm>
                    <a:prstGeom prst="rect">
                      <a:avLst/>
                    </a:prstGeom>
                    <a:noFill/>
                    <a:ln>
                      <a:noFill/>
                    </a:ln>
                  </pic:spPr>
                </pic:pic>
              </a:graphicData>
            </a:graphic>
          </wp:inline>
        </w:drawing>
      </w:r>
    </w:p>
    <w:p w14:paraId="564707D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E050FBB" w14:textId="6F062128" w:rsidR="005C2FB4" w:rsidRDefault="0014639E" w:rsidP="005C2FB4">
      <w:pPr>
        <w:pStyle w:val="2"/>
        <w:spacing w:before="0"/>
        <w:rPr>
          <w:rFonts w:eastAsiaTheme="minorEastAsia"/>
          <w:lang w:eastAsia="zh-CN"/>
        </w:rPr>
      </w:pPr>
      <w:r>
        <w:t>Annex A</w:t>
      </w:r>
      <w:r w:rsidR="005C2FB4">
        <w:t>.7</w:t>
      </w:r>
      <w:r w:rsidR="005C2FB4">
        <w:rPr>
          <w:rFonts w:eastAsiaTheme="minorEastAsia"/>
          <w:lang w:eastAsia="zh-CN"/>
        </w:rPr>
        <w:t xml:space="preserve"> </w:t>
      </w:r>
      <w:r w:rsidR="005C2FB4">
        <w:t xml:space="preserve">15M@1927.5 </w:t>
      </w:r>
      <w:r w:rsidR="005C2FB4">
        <w:rPr>
          <w:rFonts w:eastAsiaTheme="minorEastAsia"/>
          <w:lang w:eastAsia="zh-CN"/>
        </w:rPr>
        <w:t>DFT-S-OFDM</w:t>
      </w:r>
    </w:p>
    <w:p w14:paraId="23397B76" w14:textId="27F348C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68C4A57" wp14:editId="247141BA">
            <wp:extent cx="2559050" cy="2449830"/>
            <wp:effectExtent l="0" t="0" r="0" b="762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59050" cy="2449830"/>
                    </a:xfrm>
                    <a:prstGeom prst="rect">
                      <a:avLst/>
                    </a:prstGeom>
                    <a:noFill/>
                    <a:ln>
                      <a:noFill/>
                    </a:ln>
                  </pic:spPr>
                </pic:pic>
              </a:graphicData>
            </a:graphic>
          </wp:inline>
        </w:drawing>
      </w:r>
      <w:r>
        <w:rPr>
          <w:noProof/>
        </w:rPr>
        <w:drawing>
          <wp:inline distT="0" distB="0" distL="0" distR="0" wp14:anchorId="1F0CA3E1" wp14:editId="6B5ADE12">
            <wp:extent cx="2599690" cy="2456815"/>
            <wp:effectExtent l="0" t="0" r="0" b="63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99690" cy="2456815"/>
                    </a:xfrm>
                    <a:prstGeom prst="rect">
                      <a:avLst/>
                    </a:prstGeom>
                    <a:noFill/>
                    <a:ln>
                      <a:noFill/>
                    </a:ln>
                  </pic:spPr>
                </pic:pic>
              </a:graphicData>
            </a:graphic>
          </wp:inline>
        </w:drawing>
      </w:r>
    </w:p>
    <w:p w14:paraId="6F42218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70D12B5" w14:textId="49E5765A"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42F7B206" wp14:editId="56AD1AAE">
            <wp:extent cx="2606675" cy="2484120"/>
            <wp:effectExtent l="0" t="0" r="3175"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r>
        <w:rPr>
          <w:noProof/>
        </w:rPr>
        <w:drawing>
          <wp:inline distT="0" distB="0" distL="0" distR="0" wp14:anchorId="33756E5E" wp14:editId="40C22D2C">
            <wp:extent cx="2552065" cy="2449830"/>
            <wp:effectExtent l="0" t="0" r="635" b="762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52065" cy="2449830"/>
                    </a:xfrm>
                    <a:prstGeom prst="rect">
                      <a:avLst/>
                    </a:prstGeom>
                    <a:noFill/>
                    <a:ln>
                      <a:noFill/>
                    </a:ln>
                  </pic:spPr>
                </pic:pic>
              </a:graphicData>
            </a:graphic>
          </wp:inline>
        </w:drawing>
      </w:r>
    </w:p>
    <w:p w14:paraId="2B937B81"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3F5BDDB" w14:textId="46E0A2BD"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B17CBFD" wp14:editId="38FFC2CA">
            <wp:extent cx="2722880" cy="2606675"/>
            <wp:effectExtent l="0" t="0" r="1270" b="317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22880" cy="2606675"/>
                    </a:xfrm>
                    <a:prstGeom prst="rect">
                      <a:avLst/>
                    </a:prstGeom>
                    <a:noFill/>
                    <a:ln>
                      <a:noFill/>
                    </a:ln>
                  </pic:spPr>
                </pic:pic>
              </a:graphicData>
            </a:graphic>
          </wp:inline>
        </w:drawing>
      </w:r>
    </w:p>
    <w:p w14:paraId="15816B0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20F3B7AC" w14:textId="1035D7FC" w:rsidR="005C2FB4" w:rsidRDefault="0014639E" w:rsidP="005C2FB4">
      <w:pPr>
        <w:pStyle w:val="2"/>
        <w:spacing w:before="0"/>
        <w:rPr>
          <w:rFonts w:eastAsiaTheme="minorEastAsia"/>
          <w:lang w:eastAsia="zh-CN"/>
        </w:rPr>
      </w:pPr>
      <w:r>
        <w:t>Annex A</w:t>
      </w:r>
      <w:r w:rsidR="005C2FB4">
        <w:t>.8</w:t>
      </w:r>
      <w:r w:rsidR="005C2FB4">
        <w:rPr>
          <w:rFonts w:eastAsiaTheme="minorEastAsia"/>
          <w:lang w:eastAsia="zh-CN"/>
        </w:rPr>
        <w:t xml:space="preserve"> </w:t>
      </w:r>
      <w:r w:rsidR="005C2FB4">
        <w:t xml:space="preserve">15M@1927.5 </w:t>
      </w:r>
      <w:r w:rsidR="005C2FB4">
        <w:rPr>
          <w:rFonts w:eastAsiaTheme="minorEastAsia"/>
          <w:lang w:eastAsia="zh-CN"/>
        </w:rPr>
        <w:t>CP-OFDM</w:t>
      </w:r>
    </w:p>
    <w:p w14:paraId="40DA09F1" w14:textId="286F84E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AF97976" wp14:editId="2B138F5C">
            <wp:extent cx="2640965" cy="2517775"/>
            <wp:effectExtent l="0" t="0" r="6985"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40965" cy="2517775"/>
                    </a:xfrm>
                    <a:prstGeom prst="rect">
                      <a:avLst/>
                    </a:prstGeom>
                    <a:noFill/>
                    <a:ln>
                      <a:noFill/>
                    </a:ln>
                  </pic:spPr>
                </pic:pic>
              </a:graphicData>
            </a:graphic>
          </wp:inline>
        </w:drawing>
      </w:r>
      <w:r>
        <w:rPr>
          <w:noProof/>
        </w:rPr>
        <w:drawing>
          <wp:inline distT="0" distB="0" distL="0" distR="0" wp14:anchorId="6FB56175" wp14:editId="7E5802E5">
            <wp:extent cx="2626995" cy="2517775"/>
            <wp:effectExtent l="0" t="0" r="1905"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26995" cy="2517775"/>
                    </a:xfrm>
                    <a:prstGeom prst="rect">
                      <a:avLst/>
                    </a:prstGeom>
                    <a:noFill/>
                    <a:ln>
                      <a:noFill/>
                    </a:ln>
                  </pic:spPr>
                </pic:pic>
              </a:graphicData>
            </a:graphic>
          </wp:inline>
        </w:drawing>
      </w:r>
    </w:p>
    <w:p w14:paraId="07BC2ED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95D5168" w14:textId="63305399"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1C68AB2F" wp14:editId="7FC5D2AE">
            <wp:extent cx="2579370" cy="2456815"/>
            <wp:effectExtent l="0" t="0" r="0" b="63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79370" cy="2456815"/>
                    </a:xfrm>
                    <a:prstGeom prst="rect">
                      <a:avLst/>
                    </a:prstGeom>
                    <a:noFill/>
                    <a:ln>
                      <a:noFill/>
                    </a:ln>
                  </pic:spPr>
                </pic:pic>
              </a:graphicData>
            </a:graphic>
          </wp:inline>
        </w:drawing>
      </w:r>
      <w:r>
        <w:rPr>
          <w:noProof/>
        </w:rPr>
        <w:drawing>
          <wp:inline distT="0" distB="0" distL="0" distR="0" wp14:anchorId="767BF047" wp14:editId="51A6644B">
            <wp:extent cx="2606675" cy="2484120"/>
            <wp:effectExtent l="0" t="0" r="3175"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p>
    <w:p w14:paraId="6C08ED2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D7FD4DB" w14:textId="5C196CD8" w:rsidR="005C2FB4" w:rsidRDefault="0014639E" w:rsidP="005C2FB4">
      <w:pPr>
        <w:pStyle w:val="2"/>
        <w:spacing w:before="0"/>
        <w:rPr>
          <w:rFonts w:eastAsiaTheme="minorEastAsia"/>
          <w:lang w:eastAsia="zh-CN"/>
        </w:rPr>
      </w:pPr>
      <w:r>
        <w:t>Annex A</w:t>
      </w:r>
      <w:r w:rsidR="005C2FB4">
        <w:t>.9</w:t>
      </w:r>
      <w:r w:rsidR="005C2FB4">
        <w:rPr>
          <w:rFonts w:eastAsiaTheme="minorEastAsia"/>
          <w:lang w:eastAsia="zh-CN"/>
        </w:rPr>
        <w:t xml:space="preserve"> </w:t>
      </w:r>
      <w:r w:rsidR="005C2FB4">
        <w:t xml:space="preserve">15M@1932.5 </w:t>
      </w:r>
      <w:r w:rsidR="005C2FB4">
        <w:rPr>
          <w:rFonts w:eastAsiaTheme="minorEastAsia"/>
          <w:lang w:eastAsia="zh-CN"/>
        </w:rPr>
        <w:t>DFT-S-OFDM</w:t>
      </w:r>
    </w:p>
    <w:p w14:paraId="1C1592A1" w14:textId="719B259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BBDDB91" wp14:editId="2036CE75">
            <wp:extent cx="2606675" cy="2504440"/>
            <wp:effectExtent l="0" t="0" r="3175"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06675" cy="2504440"/>
                    </a:xfrm>
                    <a:prstGeom prst="rect">
                      <a:avLst/>
                    </a:prstGeom>
                    <a:noFill/>
                    <a:ln>
                      <a:noFill/>
                    </a:ln>
                  </pic:spPr>
                </pic:pic>
              </a:graphicData>
            </a:graphic>
          </wp:inline>
        </w:drawing>
      </w:r>
      <w:r>
        <w:rPr>
          <w:noProof/>
        </w:rPr>
        <w:drawing>
          <wp:inline distT="0" distB="0" distL="0" distR="0" wp14:anchorId="0D9D0240" wp14:editId="179F682B">
            <wp:extent cx="2647950" cy="2517775"/>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47950" cy="2517775"/>
                    </a:xfrm>
                    <a:prstGeom prst="rect">
                      <a:avLst/>
                    </a:prstGeom>
                    <a:noFill/>
                    <a:ln>
                      <a:noFill/>
                    </a:ln>
                  </pic:spPr>
                </pic:pic>
              </a:graphicData>
            </a:graphic>
          </wp:inline>
        </w:drawing>
      </w:r>
    </w:p>
    <w:p w14:paraId="02A6DF6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6D4BBF2" w14:textId="72F48B4F"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B6C0A0B" wp14:editId="67DBB67B">
            <wp:extent cx="2620645" cy="2497455"/>
            <wp:effectExtent l="0" t="0" r="825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20645" cy="2497455"/>
                    </a:xfrm>
                    <a:prstGeom prst="rect">
                      <a:avLst/>
                    </a:prstGeom>
                    <a:noFill/>
                    <a:ln>
                      <a:noFill/>
                    </a:ln>
                  </pic:spPr>
                </pic:pic>
              </a:graphicData>
            </a:graphic>
          </wp:inline>
        </w:drawing>
      </w:r>
      <w:r>
        <w:rPr>
          <w:noProof/>
        </w:rPr>
        <w:drawing>
          <wp:inline distT="0" distB="0" distL="0" distR="0" wp14:anchorId="5ACA3C0F" wp14:editId="380DFB54">
            <wp:extent cx="2606675" cy="2470150"/>
            <wp:effectExtent l="0" t="0" r="3175" b="635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3A3B0AB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6179449" w14:textId="36C10659"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1B6EF327" wp14:editId="4859C400">
            <wp:extent cx="2715895" cy="2572385"/>
            <wp:effectExtent l="0" t="0" r="8255"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15895" cy="2572385"/>
                    </a:xfrm>
                    <a:prstGeom prst="rect">
                      <a:avLst/>
                    </a:prstGeom>
                    <a:noFill/>
                    <a:ln>
                      <a:noFill/>
                    </a:ln>
                  </pic:spPr>
                </pic:pic>
              </a:graphicData>
            </a:graphic>
          </wp:inline>
        </w:drawing>
      </w:r>
    </w:p>
    <w:p w14:paraId="51A05AA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FC2CA55" w14:textId="5A3A045A" w:rsidR="005C2FB4" w:rsidRDefault="0014639E" w:rsidP="005C2FB4">
      <w:pPr>
        <w:pStyle w:val="2"/>
        <w:spacing w:before="0"/>
        <w:rPr>
          <w:rFonts w:eastAsiaTheme="minorEastAsia"/>
          <w:lang w:eastAsia="zh-CN"/>
        </w:rPr>
      </w:pPr>
      <w:r>
        <w:t>Annex A</w:t>
      </w:r>
      <w:r w:rsidR="005C2FB4">
        <w:t>.10</w:t>
      </w:r>
      <w:r w:rsidR="005C2FB4">
        <w:rPr>
          <w:rFonts w:eastAsiaTheme="minorEastAsia"/>
          <w:lang w:eastAsia="zh-CN"/>
        </w:rPr>
        <w:t xml:space="preserve"> </w:t>
      </w:r>
      <w:r w:rsidR="005C2FB4">
        <w:t xml:space="preserve">15M@1932.5 </w:t>
      </w:r>
      <w:r w:rsidR="005C2FB4">
        <w:rPr>
          <w:rFonts w:eastAsiaTheme="minorEastAsia"/>
          <w:lang w:eastAsia="zh-CN"/>
        </w:rPr>
        <w:t>CP-OFDM</w:t>
      </w:r>
    </w:p>
    <w:p w14:paraId="3ED8D68D" w14:textId="2A3A5C0F"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A72E1A2" wp14:editId="2A76CA44">
            <wp:extent cx="2626995" cy="2477135"/>
            <wp:effectExtent l="0" t="0" r="1905"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26995" cy="2477135"/>
                    </a:xfrm>
                    <a:prstGeom prst="rect">
                      <a:avLst/>
                    </a:prstGeom>
                    <a:noFill/>
                    <a:ln>
                      <a:noFill/>
                    </a:ln>
                  </pic:spPr>
                </pic:pic>
              </a:graphicData>
            </a:graphic>
          </wp:inline>
        </w:drawing>
      </w:r>
      <w:r>
        <w:rPr>
          <w:noProof/>
        </w:rPr>
        <w:drawing>
          <wp:inline distT="0" distB="0" distL="0" distR="0" wp14:anchorId="7446BBBF" wp14:editId="60D8E81A">
            <wp:extent cx="2606675" cy="2470150"/>
            <wp:effectExtent l="0" t="0" r="3175" b="635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1FABB77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19AB0F34" w14:textId="0EF7B64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9D7B8E" wp14:editId="6168DD1E">
            <wp:extent cx="2599690" cy="248412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99690" cy="2484120"/>
                    </a:xfrm>
                    <a:prstGeom prst="rect">
                      <a:avLst/>
                    </a:prstGeom>
                    <a:noFill/>
                    <a:ln>
                      <a:noFill/>
                    </a:ln>
                  </pic:spPr>
                </pic:pic>
              </a:graphicData>
            </a:graphic>
          </wp:inline>
        </w:drawing>
      </w:r>
      <w:r>
        <w:rPr>
          <w:noProof/>
        </w:rPr>
        <w:drawing>
          <wp:inline distT="0" distB="0" distL="0" distR="0" wp14:anchorId="2C99E974" wp14:editId="36528442">
            <wp:extent cx="2593340" cy="2456815"/>
            <wp:effectExtent l="0" t="0" r="0" b="63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3340" cy="2456815"/>
                    </a:xfrm>
                    <a:prstGeom prst="rect">
                      <a:avLst/>
                    </a:prstGeom>
                    <a:noFill/>
                    <a:ln>
                      <a:noFill/>
                    </a:ln>
                  </pic:spPr>
                </pic:pic>
              </a:graphicData>
            </a:graphic>
          </wp:inline>
        </w:drawing>
      </w:r>
    </w:p>
    <w:p w14:paraId="5272FAB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009C4A8" w14:textId="06DAA5B8" w:rsidR="005C2FB4" w:rsidRDefault="0014639E" w:rsidP="005C2FB4">
      <w:pPr>
        <w:pStyle w:val="2"/>
        <w:spacing w:before="0"/>
        <w:rPr>
          <w:rFonts w:eastAsiaTheme="minorEastAsia"/>
          <w:lang w:eastAsia="zh-CN"/>
        </w:rPr>
      </w:pPr>
      <w:r>
        <w:lastRenderedPageBreak/>
        <w:t>Annex A</w:t>
      </w:r>
      <w:r w:rsidR="005C2FB4">
        <w:t>.11</w:t>
      </w:r>
      <w:r w:rsidR="005C2FB4">
        <w:rPr>
          <w:rFonts w:eastAsiaTheme="minorEastAsia"/>
          <w:lang w:eastAsia="zh-CN"/>
        </w:rPr>
        <w:t xml:space="preserve"> </w:t>
      </w:r>
      <w:r w:rsidR="005C2FB4">
        <w:t xml:space="preserve">20M@1930 </w:t>
      </w:r>
      <w:r w:rsidR="005C2FB4">
        <w:rPr>
          <w:rFonts w:eastAsiaTheme="minorEastAsia"/>
          <w:lang w:eastAsia="zh-CN"/>
        </w:rPr>
        <w:t>DFT-S-OFDM</w:t>
      </w:r>
    </w:p>
    <w:p w14:paraId="31CA2A03" w14:textId="375CEBF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79DCC14" wp14:editId="7D761DAA">
            <wp:extent cx="2647950" cy="251777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47950" cy="2517775"/>
                    </a:xfrm>
                    <a:prstGeom prst="rect">
                      <a:avLst/>
                    </a:prstGeom>
                    <a:noFill/>
                    <a:ln>
                      <a:noFill/>
                    </a:ln>
                  </pic:spPr>
                </pic:pic>
              </a:graphicData>
            </a:graphic>
          </wp:inline>
        </w:drawing>
      </w:r>
      <w:r>
        <w:rPr>
          <w:noProof/>
        </w:rPr>
        <w:drawing>
          <wp:inline distT="0" distB="0" distL="0" distR="0" wp14:anchorId="6BAAD2EF" wp14:editId="5EA4B1F2">
            <wp:extent cx="2606675" cy="2484120"/>
            <wp:effectExtent l="0" t="0" r="3175"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06675" cy="2484120"/>
                    </a:xfrm>
                    <a:prstGeom prst="rect">
                      <a:avLst/>
                    </a:prstGeom>
                    <a:noFill/>
                    <a:ln>
                      <a:noFill/>
                    </a:ln>
                  </pic:spPr>
                </pic:pic>
              </a:graphicData>
            </a:graphic>
          </wp:inline>
        </w:drawing>
      </w:r>
    </w:p>
    <w:p w14:paraId="33BA8BC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6915791" w14:textId="345A7FB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36B1975" wp14:editId="488F1662">
            <wp:extent cx="2695575" cy="2572385"/>
            <wp:effectExtent l="0" t="0" r="9525"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95575" cy="2572385"/>
                    </a:xfrm>
                    <a:prstGeom prst="rect">
                      <a:avLst/>
                    </a:prstGeom>
                    <a:noFill/>
                    <a:ln>
                      <a:noFill/>
                    </a:ln>
                  </pic:spPr>
                </pic:pic>
              </a:graphicData>
            </a:graphic>
          </wp:inline>
        </w:drawing>
      </w:r>
      <w:r>
        <w:rPr>
          <w:noProof/>
        </w:rPr>
        <w:drawing>
          <wp:inline distT="0" distB="0" distL="0" distR="0" wp14:anchorId="0EBC5015" wp14:editId="2B9F26ED">
            <wp:extent cx="2695575" cy="2559050"/>
            <wp:effectExtent l="0" t="0" r="9525"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95575" cy="2559050"/>
                    </a:xfrm>
                    <a:prstGeom prst="rect">
                      <a:avLst/>
                    </a:prstGeom>
                    <a:noFill/>
                    <a:ln>
                      <a:noFill/>
                    </a:ln>
                  </pic:spPr>
                </pic:pic>
              </a:graphicData>
            </a:graphic>
          </wp:inline>
        </w:drawing>
      </w:r>
    </w:p>
    <w:p w14:paraId="60D91C5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 1T</w:t>
      </w:r>
    </w:p>
    <w:p w14:paraId="0420CDBD" w14:textId="27F55C9E"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9590068" wp14:editId="75FA8CB8">
            <wp:extent cx="2790825" cy="2647950"/>
            <wp:effectExtent l="0" t="0" r="9525"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90825" cy="2647950"/>
                    </a:xfrm>
                    <a:prstGeom prst="rect">
                      <a:avLst/>
                    </a:prstGeom>
                    <a:noFill/>
                    <a:ln>
                      <a:noFill/>
                    </a:ln>
                  </pic:spPr>
                </pic:pic>
              </a:graphicData>
            </a:graphic>
          </wp:inline>
        </w:drawing>
      </w:r>
      <w:r>
        <w:rPr>
          <w:rFonts w:eastAsiaTheme="minorEastAsia"/>
          <w:noProof/>
          <w:lang w:eastAsia="zh-CN"/>
        </w:rPr>
        <w:drawing>
          <wp:inline distT="0" distB="0" distL="0" distR="0" wp14:anchorId="16717A43" wp14:editId="2E754500">
            <wp:extent cx="2783840" cy="2640965"/>
            <wp:effectExtent l="0" t="0" r="0" b="698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83840" cy="2640965"/>
                    </a:xfrm>
                    <a:prstGeom prst="rect">
                      <a:avLst/>
                    </a:prstGeom>
                    <a:noFill/>
                    <a:ln>
                      <a:noFill/>
                    </a:ln>
                  </pic:spPr>
                </pic:pic>
              </a:graphicData>
            </a:graphic>
          </wp:inline>
        </w:drawing>
      </w:r>
    </w:p>
    <w:p w14:paraId="79816B8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[256QAM]</w:t>
      </w:r>
    </w:p>
    <w:p w14:paraId="75061544" w14:textId="5B4A9A15" w:rsidR="005C2FB4" w:rsidRDefault="0014639E" w:rsidP="005C2FB4">
      <w:pPr>
        <w:pStyle w:val="2"/>
        <w:spacing w:before="0"/>
        <w:rPr>
          <w:rFonts w:eastAsiaTheme="minorEastAsia"/>
          <w:lang w:eastAsia="zh-CN"/>
        </w:rPr>
      </w:pPr>
      <w:r>
        <w:lastRenderedPageBreak/>
        <w:t>Annex A</w:t>
      </w:r>
      <w:r w:rsidR="005C2FB4">
        <w:t>.12</w:t>
      </w:r>
      <w:r w:rsidR="005C2FB4">
        <w:rPr>
          <w:rFonts w:eastAsiaTheme="minorEastAsia"/>
          <w:lang w:eastAsia="zh-CN"/>
        </w:rPr>
        <w:t xml:space="preserve"> </w:t>
      </w:r>
      <w:r w:rsidR="005C2FB4">
        <w:t xml:space="preserve">20M@1930 </w:t>
      </w:r>
      <w:r w:rsidR="005C2FB4">
        <w:rPr>
          <w:rFonts w:eastAsiaTheme="minorEastAsia"/>
          <w:lang w:eastAsia="zh-CN"/>
        </w:rPr>
        <w:t>CP-OFDM</w:t>
      </w:r>
    </w:p>
    <w:p w14:paraId="056AD701" w14:textId="484AA332"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A6C2612" wp14:editId="31D15F88">
            <wp:extent cx="2736215" cy="2593340"/>
            <wp:effectExtent l="0" t="0" r="6985"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36215" cy="2593340"/>
                    </a:xfrm>
                    <a:prstGeom prst="rect">
                      <a:avLst/>
                    </a:prstGeom>
                    <a:noFill/>
                    <a:ln>
                      <a:noFill/>
                    </a:ln>
                  </pic:spPr>
                </pic:pic>
              </a:graphicData>
            </a:graphic>
          </wp:inline>
        </w:drawing>
      </w:r>
      <w:r>
        <w:rPr>
          <w:noProof/>
        </w:rPr>
        <w:drawing>
          <wp:inline distT="0" distB="0" distL="0" distR="0" wp14:anchorId="41FD5030" wp14:editId="5A49C077">
            <wp:extent cx="2750185" cy="2620645"/>
            <wp:effectExtent l="0" t="0" r="0" b="825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50185" cy="2620645"/>
                    </a:xfrm>
                    <a:prstGeom prst="rect">
                      <a:avLst/>
                    </a:prstGeom>
                    <a:noFill/>
                    <a:ln>
                      <a:noFill/>
                    </a:ln>
                  </pic:spPr>
                </pic:pic>
              </a:graphicData>
            </a:graphic>
          </wp:inline>
        </w:drawing>
      </w:r>
    </w:p>
    <w:p w14:paraId="6EC6FA3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27AA477" w14:textId="2D50EF01"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DFA1E80" wp14:editId="6430559A">
            <wp:extent cx="2715895" cy="2593340"/>
            <wp:effectExtent l="0" t="0" r="825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15895" cy="2593340"/>
                    </a:xfrm>
                    <a:prstGeom prst="rect">
                      <a:avLst/>
                    </a:prstGeom>
                    <a:noFill/>
                    <a:ln>
                      <a:noFill/>
                    </a:ln>
                  </pic:spPr>
                </pic:pic>
              </a:graphicData>
            </a:graphic>
          </wp:inline>
        </w:drawing>
      </w:r>
      <w:r>
        <w:rPr>
          <w:noProof/>
        </w:rPr>
        <w:drawing>
          <wp:inline distT="0" distB="0" distL="0" distR="0" wp14:anchorId="6F70DEE7" wp14:editId="5C42EFAE">
            <wp:extent cx="2702560" cy="2593340"/>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02560" cy="2593340"/>
                    </a:xfrm>
                    <a:prstGeom prst="rect">
                      <a:avLst/>
                    </a:prstGeom>
                    <a:noFill/>
                    <a:ln>
                      <a:noFill/>
                    </a:ln>
                  </pic:spPr>
                </pic:pic>
              </a:graphicData>
            </a:graphic>
          </wp:inline>
        </w:drawing>
      </w:r>
    </w:p>
    <w:p w14:paraId="16044CF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E094A2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p>
    <w:p w14:paraId="056E1994" w14:textId="5240129D" w:rsidR="005C2FB4" w:rsidRDefault="0014639E" w:rsidP="005C2FB4">
      <w:pPr>
        <w:pStyle w:val="1"/>
        <w:rPr>
          <w:rFonts w:eastAsia="宋体"/>
        </w:rPr>
      </w:pPr>
      <w:r>
        <w:lastRenderedPageBreak/>
        <w:t>Annex B</w:t>
      </w:r>
      <w:r w:rsidR="005C2FB4">
        <w:t>: PC2 NS_05U AMPR simulation results</w:t>
      </w:r>
    </w:p>
    <w:p w14:paraId="6BD7F5B7" w14:textId="2D3D650C" w:rsidR="005C2FB4" w:rsidRDefault="0014639E" w:rsidP="005C2FB4">
      <w:pPr>
        <w:pStyle w:val="2"/>
        <w:spacing w:before="0"/>
        <w:rPr>
          <w:rFonts w:eastAsiaTheme="minorEastAsia"/>
          <w:lang w:eastAsia="zh-CN"/>
        </w:rPr>
      </w:pPr>
      <w:r>
        <w:t>Annex B</w:t>
      </w:r>
      <w:r w:rsidR="005C2FB4">
        <w:t>.1</w:t>
      </w:r>
      <w:r w:rsidR="005C2FB4">
        <w:rPr>
          <w:rFonts w:eastAsiaTheme="minorEastAsia"/>
          <w:lang w:eastAsia="zh-CN"/>
        </w:rPr>
        <w:t xml:space="preserve"> </w:t>
      </w:r>
      <w:r w:rsidR="005C2FB4">
        <w:t xml:space="preserve">5M@1922.5 </w:t>
      </w:r>
      <w:r w:rsidR="005C2FB4">
        <w:rPr>
          <w:rFonts w:eastAsiaTheme="minorEastAsia"/>
          <w:lang w:eastAsia="zh-CN"/>
        </w:rPr>
        <w:t>DFT-S-OFDM</w:t>
      </w:r>
    </w:p>
    <w:p w14:paraId="56FA5B19" w14:textId="5130511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58242BEB" wp14:editId="63446054">
            <wp:extent cx="2497455" cy="230632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97455" cy="2306320"/>
                    </a:xfrm>
                    <a:prstGeom prst="rect">
                      <a:avLst/>
                    </a:prstGeom>
                    <a:noFill/>
                    <a:ln>
                      <a:noFill/>
                    </a:ln>
                  </pic:spPr>
                </pic:pic>
              </a:graphicData>
            </a:graphic>
          </wp:inline>
        </w:drawing>
      </w:r>
      <w:r>
        <w:rPr>
          <w:noProof/>
        </w:rPr>
        <w:drawing>
          <wp:inline distT="0" distB="0" distL="0" distR="0" wp14:anchorId="7EB5B4B4" wp14:editId="02343FCF">
            <wp:extent cx="2484120" cy="230632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84120" cy="2306320"/>
                    </a:xfrm>
                    <a:prstGeom prst="rect">
                      <a:avLst/>
                    </a:prstGeom>
                    <a:noFill/>
                    <a:ln>
                      <a:noFill/>
                    </a:ln>
                  </pic:spPr>
                </pic:pic>
              </a:graphicData>
            </a:graphic>
          </wp:inline>
        </w:drawing>
      </w:r>
    </w:p>
    <w:p w14:paraId="5D85C46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FCC2943" w14:textId="7E315A5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E25188" wp14:editId="17B7B898">
            <wp:extent cx="2497455" cy="2340610"/>
            <wp:effectExtent l="0" t="0" r="0" b="254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97455" cy="2340610"/>
                    </a:xfrm>
                    <a:prstGeom prst="rect">
                      <a:avLst/>
                    </a:prstGeom>
                    <a:noFill/>
                    <a:ln>
                      <a:noFill/>
                    </a:ln>
                  </pic:spPr>
                </pic:pic>
              </a:graphicData>
            </a:graphic>
          </wp:inline>
        </w:drawing>
      </w:r>
      <w:r>
        <w:rPr>
          <w:noProof/>
        </w:rPr>
        <w:drawing>
          <wp:inline distT="0" distB="0" distL="0" distR="0" wp14:anchorId="545E96DC" wp14:editId="5DE3A1E2">
            <wp:extent cx="2429510" cy="2286000"/>
            <wp:effectExtent l="0" t="0" r="889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29510" cy="2286000"/>
                    </a:xfrm>
                    <a:prstGeom prst="rect">
                      <a:avLst/>
                    </a:prstGeom>
                    <a:noFill/>
                    <a:ln>
                      <a:noFill/>
                    </a:ln>
                  </pic:spPr>
                </pic:pic>
              </a:graphicData>
            </a:graphic>
          </wp:inline>
        </w:drawing>
      </w:r>
    </w:p>
    <w:p w14:paraId="0657CFA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1C4F055" w14:textId="1646D766"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BCE6890" wp14:editId="1E7C0134">
            <wp:extent cx="2593340" cy="240855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593340" cy="2408555"/>
                    </a:xfrm>
                    <a:prstGeom prst="rect">
                      <a:avLst/>
                    </a:prstGeom>
                    <a:noFill/>
                    <a:ln>
                      <a:noFill/>
                    </a:ln>
                  </pic:spPr>
                </pic:pic>
              </a:graphicData>
            </a:graphic>
          </wp:inline>
        </w:drawing>
      </w:r>
    </w:p>
    <w:p w14:paraId="2B44EA7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0DE374D5" w14:textId="4FC491B7" w:rsidR="005C2FB4" w:rsidRDefault="0014639E" w:rsidP="005C2FB4">
      <w:pPr>
        <w:pStyle w:val="2"/>
        <w:spacing w:before="0"/>
        <w:rPr>
          <w:rFonts w:eastAsiaTheme="minorEastAsia"/>
          <w:lang w:eastAsia="zh-CN"/>
        </w:rPr>
      </w:pPr>
      <w:r>
        <w:lastRenderedPageBreak/>
        <w:t>Annex B</w:t>
      </w:r>
      <w:r w:rsidR="005C2FB4">
        <w:t>.2</w:t>
      </w:r>
      <w:r w:rsidR="005C2FB4">
        <w:rPr>
          <w:rFonts w:eastAsiaTheme="minorEastAsia"/>
          <w:lang w:eastAsia="zh-CN"/>
        </w:rPr>
        <w:t xml:space="preserve"> </w:t>
      </w:r>
      <w:r w:rsidR="005C2FB4">
        <w:t xml:space="preserve">5M@1922.5 </w:t>
      </w:r>
      <w:r w:rsidR="005C2FB4">
        <w:rPr>
          <w:rFonts w:eastAsiaTheme="minorEastAsia"/>
          <w:lang w:eastAsia="zh-CN"/>
        </w:rPr>
        <w:t>CP-OFDM</w:t>
      </w:r>
    </w:p>
    <w:p w14:paraId="6A05B930" w14:textId="42FA43A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488E32B4" wp14:editId="45ED7DA7">
            <wp:extent cx="2572385" cy="238823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572385" cy="2388235"/>
                    </a:xfrm>
                    <a:prstGeom prst="rect">
                      <a:avLst/>
                    </a:prstGeom>
                    <a:noFill/>
                    <a:ln>
                      <a:noFill/>
                    </a:ln>
                  </pic:spPr>
                </pic:pic>
              </a:graphicData>
            </a:graphic>
          </wp:inline>
        </w:drawing>
      </w:r>
      <w:r>
        <w:rPr>
          <w:noProof/>
        </w:rPr>
        <w:drawing>
          <wp:inline distT="0" distB="0" distL="0" distR="0" wp14:anchorId="123C0DCB" wp14:editId="6D37145C">
            <wp:extent cx="2606675" cy="2408555"/>
            <wp:effectExtent l="0" t="0" r="317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06675" cy="2408555"/>
                    </a:xfrm>
                    <a:prstGeom prst="rect">
                      <a:avLst/>
                    </a:prstGeom>
                    <a:noFill/>
                    <a:ln>
                      <a:noFill/>
                    </a:ln>
                  </pic:spPr>
                </pic:pic>
              </a:graphicData>
            </a:graphic>
          </wp:inline>
        </w:drawing>
      </w:r>
    </w:p>
    <w:p w14:paraId="789E4DE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C1FDDED" w14:textId="6683394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4E9D587" wp14:editId="5566DEEE">
            <wp:extent cx="2579370" cy="23882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79370" cy="2388235"/>
                    </a:xfrm>
                    <a:prstGeom prst="rect">
                      <a:avLst/>
                    </a:prstGeom>
                    <a:noFill/>
                    <a:ln>
                      <a:noFill/>
                    </a:ln>
                  </pic:spPr>
                </pic:pic>
              </a:graphicData>
            </a:graphic>
          </wp:inline>
        </w:drawing>
      </w:r>
      <w:r>
        <w:rPr>
          <w:noProof/>
        </w:rPr>
        <w:drawing>
          <wp:inline distT="0" distB="0" distL="0" distR="0" wp14:anchorId="39B15909" wp14:editId="3AA9DA30">
            <wp:extent cx="2599690" cy="2402205"/>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99690" cy="2402205"/>
                    </a:xfrm>
                    <a:prstGeom prst="rect">
                      <a:avLst/>
                    </a:prstGeom>
                    <a:noFill/>
                    <a:ln>
                      <a:noFill/>
                    </a:ln>
                  </pic:spPr>
                </pic:pic>
              </a:graphicData>
            </a:graphic>
          </wp:inline>
        </w:drawing>
      </w:r>
    </w:p>
    <w:p w14:paraId="1D91B7B9"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A41F9F6" w14:textId="64E886C9" w:rsidR="005C2FB4" w:rsidRDefault="0014639E" w:rsidP="005C2FB4">
      <w:pPr>
        <w:pStyle w:val="2"/>
        <w:spacing w:before="0"/>
        <w:rPr>
          <w:rFonts w:eastAsiaTheme="minorEastAsia"/>
          <w:lang w:eastAsia="zh-CN"/>
        </w:rPr>
      </w:pPr>
      <w:r>
        <w:t>Annex B</w:t>
      </w:r>
      <w:r w:rsidR="005C2FB4">
        <w:t>.3</w:t>
      </w:r>
      <w:r w:rsidR="005C2FB4">
        <w:rPr>
          <w:rFonts w:eastAsiaTheme="minorEastAsia"/>
          <w:lang w:eastAsia="zh-CN"/>
        </w:rPr>
        <w:t xml:space="preserve"> </w:t>
      </w:r>
      <w:r w:rsidR="005C2FB4">
        <w:t xml:space="preserve">10M@1925 </w:t>
      </w:r>
      <w:r w:rsidR="005C2FB4">
        <w:rPr>
          <w:rFonts w:eastAsiaTheme="minorEastAsia"/>
          <w:lang w:eastAsia="zh-CN"/>
        </w:rPr>
        <w:t>DFT-S-OFDM</w:t>
      </w:r>
    </w:p>
    <w:p w14:paraId="501F56B1" w14:textId="728A1A4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3B18290" wp14:editId="67102C8D">
            <wp:extent cx="2504440" cy="2340610"/>
            <wp:effectExtent l="0" t="0" r="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04440" cy="2340610"/>
                    </a:xfrm>
                    <a:prstGeom prst="rect">
                      <a:avLst/>
                    </a:prstGeom>
                    <a:noFill/>
                    <a:ln>
                      <a:noFill/>
                    </a:ln>
                  </pic:spPr>
                </pic:pic>
              </a:graphicData>
            </a:graphic>
          </wp:inline>
        </w:drawing>
      </w:r>
      <w:r>
        <w:rPr>
          <w:noProof/>
        </w:rPr>
        <w:drawing>
          <wp:inline distT="0" distB="0" distL="0" distR="0" wp14:anchorId="2BEAB56A" wp14:editId="77762BF4">
            <wp:extent cx="2545080" cy="2353945"/>
            <wp:effectExtent l="0" t="0" r="7620"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45080" cy="2353945"/>
                    </a:xfrm>
                    <a:prstGeom prst="rect">
                      <a:avLst/>
                    </a:prstGeom>
                    <a:noFill/>
                    <a:ln>
                      <a:noFill/>
                    </a:ln>
                  </pic:spPr>
                </pic:pic>
              </a:graphicData>
            </a:graphic>
          </wp:inline>
        </w:drawing>
      </w:r>
    </w:p>
    <w:p w14:paraId="5D4D95B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476AB3D" w14:textId="6A1BDDE1"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663E7AF2" wp14:editId="3055E416">
            <wp:extent cx="2517775" cy="233362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17775" cy="2333625"/>
                    </a:xfrm>
                    <a:prstGeom prst="rect">
                      <a:avLst/>
                    </a:prstGeom>
                    <a:noFill/>
                    <a:ln>
                      <a:noFill/>
                    </a:ln>
                  </pic:spPr>
                </pic:pic>
              </a:graphicData>
            </a:graphic>
          </wp:inline>
        </w:drawing>
      </w:r>
      <w:r>
        <w:rPr>
          <w:noProof/>
        </w:rPr>
        <w:drawing>
          <wp:inline distT="0" distB="0" distL="0" distR="0" wp14:anchorId="05FF9525" wp14:editId="0EFFD3D0">
            <wp:extent cx="2504440" cy="2333625"/>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04440" cy="2333625"/>
                    </a:xfrm>
                    <a:prstGeom prst="rect">
                      <a:avLst/>
                    </a:prstGeom>
                    <a:noFill/>
                    <a:ln>
                      <a:noFill/>
                    </a:ln>
                  </pic:spPr>
                </pic:pic>
              </a:graphicData>
            </a:graphic>
          </wp:inline>
        </w:drawing>
      </w:r>
    </w:p>
    <w:p w14:paraId="5793F762"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2865B97" w14:textId="221A55C7"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9097041" wp14:editId="3E38BF94">
            <wp:extent cx="2545080" cy="2381250"/>
            <wp:effectExtent l="0" t="0" r="762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545080" cy="2381250"/>
                    </a:xfrm>
                    <a:prstGeom prst="rect">
                      <a:avLst/>
                    </a:prstGeom>
                    <a:noFill/>
                    <a:ln>
                      <a:noFill/>
                    </a:ln>
                  </pic:spPr>
                </pic:pic>
              </a:graphicData>
            </a:graphic>
          </wp:inline>
        </w:drawing>
      </w:r>
    </w:p>
    <w:p w14:paraId="5774ACC3"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321486D0" w14:textId="3A191798" w:rsidR="005C2FB4" w:rsidRDefault="0014639E" w:rsidP="005C2FB4">
      <w:pPr>
        <w:pStyle w:val="2"/>
        <w:spacing w:before="0"/>
        <w:rPr>
          <w:rFonts w:eastAsiaTheme="minorEastAsia"/>
          <w:lang w:eastAsia="zh-CN"/>
        </w:rPr>
      </w:pPr>
      <w:r>
        <w:t>Annex B</w:t>
      </w:r>
      <w:r w:rsidR="005C2FB4">
        <w:t>.4</w:t>
      </w:r>
      <w:r w:rsidR="005C2FB4">
        <w:rPr>
          <w:rFonts w:eastAsiaTheme="minorEastAsia"/>
          <w:lang w:eastAsia="zh-CN"/>
        </w:rPr>
        <w:t xml:space="preserve"> </w:t>
      </w:r>
      <w:r w:rsidR="005C2FB4">
        <w:t xml:space="preserve">10M@1925 </w:t>
      </w:r>
      <w:r w:rsidR="005C2FB4">
        <w:rPr>
          <w:rFonts w:eastAsiaTheme="minorEastAsia"/>
          <w:lang w:eastAsia="zh-CN"/>
        </w:rPr>
        <w:t>CP-OFDM</w:t>
      </w:r>
    </w:p>
    <w:p w14:paraId="5884A876" w14:textId="189D96E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A242FDA" wp14:editId="795A4F35">
            <wp:extent cx="2517775" cy="23609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517775" cy="2360930"/>
                    </a:xfrm>
                    <a:prstGeom prst="rect">
                      <a:avLst/>
                    </a:prstGeom>
                    <a:noFill/>
                    <a:ln>
                      <a:noFill/>
                    </a:ln>
                  </pic:spPr>
                </pic:pic>
              </a:graphicData>
            </a:graphic>
          </wp:inline>
        </w:drawing>
      </w:r>
      <w:r>
        <w:rPr>
          <w:noProof/>
        </w:rPr>
        <w:drawing>
          <wp:inline distT="0" distB="0" distL="0" distR="0" wp14:anchorId="194C878E" wp14:editId="45B4096E">
            <wp:extent cx="2524760" cy="2340610"/>
            <wp:effectExtent l="0" t="0" r="8890" b="254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24760" cy="2340610"/>
                    </a:xfrm>
                    <a:prstGeom prst="rect">
                      <a:avLst/>
                    </a:prstGeom>
                    <a:noFill/>
                    <a:ln>
                      <a:noFill/>
                    </a:ln>
                  </pic:spPr>
                </pic:pic>
              </a:graphicData>
            </a:graphic>
          </wp:inline>
        </w:drawing>
      </w:r>
    </w:p>
    <w:p w14:paraId="743F9AF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7290FB5" w14:textId="12BF66D9"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27F8FF65" wp14:editId="2D6B91A6">
            <wp:extent cx="2470150" cy="2306320"/>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470150" cy="2306320"/>
                    </a:xfrm>
                    <a:prstGeom prst="rect">
                      <a:avLst/>
                    </a:prstGeom>
                    <a:noFill/>
                    <a:ln>
                      <a:noFill/>
                    </a:ln>
                  </pic:spPr>
                </pic:pic>
              </a:graphicData>
            </a:graphic>
          </wp:inline>
        </w:drawing>
      </w:r>
      <w:r>
        <w:rPr>
          <w:noProof/>
        </w:rPr>
        <w:drawing>
          <wp:inline distT="0" distB="0" distL="0" distR="0" wp14:anchorId="166A90FF" wp14:editId="7CB1E97D">
            <wp:extent cx="2504440" cy="231330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504440" cy="2313305"/>
                    </a:xfrm>
                    <a:prstGeom prst="rect">
                      <a:avLst/>
                    </a:prstGeom>
                    <a:noFill/>
                    <a:ln>
                      <a:noFill/>
                    </a:ln>
                  </pic:spPr>
                </pic:pic>
              </a:graphicData>
            </a:graphic>
          </wp:inline>
        </w:drawing>
      </w:r>
    </w:p>
    <w:p w14:paraId="0D4C771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98142C9" w14:textId="0D835DE7" w:rsidR="005C2FB4" w:rsidRDefault="0014639E" w:rsidP="005C2FB4">
      <w:pPr>
        <w:pStyle w:val="2"/>
        <w:spacing w:before="0"/>
        <w:rPr>
          <w:rFonts w:eastAsiaTheme="minorEastAsia"/>
          <w:lang w:eastAsia="zh-CN"/>
        </w:rPr>
      </w:pPr>
      <w:r>
        <w:t>Annex B</w:t>
      </w:r>
      <w:r w:rsidR="005C2FB4">
        <w:t>.5</w:t>
      </w:r>
      <w:r w:rsidR="005C2FB4">
        <w:rPr>
          <w:rFonts w:eastAsiaTheme="minorEastAsia"/>
          <w:lang w:eastAsia="zh-CN"/>
        </w:rPr>
        <w:t xml:space="preserve"> </w:t>
      </w:r>
      <w:r w:rsidR="005C2FB4">
        <w:t xml:space="preserve">10M@1930 </w:t>
      </w:r>
      <w:r w:rsidR="005C2FB4">
        <w:rPr>
          <w:rFonts w:eastAsiaTheme="minorEastAsia"/>
          <w:lang w:eastAsia="zh-CN"/>
        </w:rPr>
        <w:t>DFT-S-OFDM</w:t>
      </w:r>
    </w:p>
    <w:p w14:paraId="7EEBF0E8" w14:textId="3A1D7AC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1494F2C" wp14:editId="502F1AA1">
            <wp:extent cx="2572385" cy="23812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72385" cy="2381250"/>
                    </a:xfrm>
                    <a:prstGeom prst="rect">
                      <a:avLst/>
                    </a:prstGeom>
                    <a:noFill/>
                    <a:ln>
                      <a:noFill/>
                    </a:ln>
                  </pic:spPr>
                </pic:pic>
              </a:graphicData>
            </a:graphic>
          </wp:inline>
        </w:drawing>
      </w:r>
      <w:r>
        <w:rPr>
          <w:noProof/>
        </w:rPr>
        <w:drawing>
          <wp:inline distT="0" distB="0" distL="0" distR="0" wp14:anchorId="446EF7DE" wp14:editId="326F17CC">
            <wp:extent cx="2579370" cy="23812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79370" cy="2381250"/>
                    </a:xfrm>
                    <a:prstGeom prst="rect">
                      <a:avLst/>
                    </a:prstGeom>
                    <a:noFill/>
                    <a:ln>
                      <a:noFill/>
                    </a:ln>
                  </pic:spPr>
                </pic:pic>
              </a:graphicData>
            </a:graphic>
          </wp:inline>
        </w:drawing>
      </w:r>
    </w:p>
    <w:p w14:paraId="3C85F6F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7A5FE673" w14:textId="36FB520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027D1EB" wp14:editId="4323297C">
            <wp:extent cx="2688590" cy="249745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88590" cy="2497455"/>
                    </a:xfrm>
                    <a:prstGeom prst="rect">
                      <a:avLst/>
                    </a:prstGeom>
                    <a:noFill/>
                    <a:ln>
                      <a:noFill/>
                    </a:ln>
                  </pic:spPr>
                </pic:pic>
              </a:graphicData>
            </a:graphic>
          </wp:inline>
        </w:drawing>
      </w:r>
      <w:r>
        <w:rPr>
          <w:noProof/>
        </w:rPr>
        <w:drawing>
          <wp:inline distT="0" distB="0" distL="0" distR="0" wp14:anchorId="42AD0F25" wp14:editId="2BCF3052">
            <wp:extent cx="2702560" cy="2470150"/>
            <wp:effectExtent l="0" t="0" r="254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02560" cy="2470150"/>
                    </a:xfrm>
                    <a:prstGeom prst="rect">
                      <a:avLst/>
                    </a:prstGeom>
                    <a:noFill/>
                    <a:ln>
                      <a:noFill/>
                    </a:ln>
                  </pic:spPr>
                </pic:pic>
              </a:graphicData>
            </a:graphic>
          </wp:inline>
        </w:drawing>
      </w:r>
    </w:p>
    <w:p w14:paraId="4C18B4A0"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AD638DC" w14:textId="5031BDBF"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lastRenderedPageBreak/>
        <w:t xml:space="preserve"> </w:t>
      </w:r>
      <w:r>
        <w:rPr>
          <w:rFonts w:eastAsiaTheme="minorEastAsia"/>
          <w:noProof/>
          <w:lang w:eastAsia="zh-CN"/>
        </w:rPr>
        <w:drawing>
          <wp:inline distT="0" distB="0" distL="0" distR="0" wp14:anchorId="042AD224" wp14:editId="71046208">
            <wp:extent cx="2811145" cy="2599690"/>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11145" cy="2599690"/>
                    </a:xfrm>
                    <a:prstGeom prst="rect">
                      <a:avLst/>
                    </a:prstGeom>
                    <a:noFill/>
                    <a:ln>
                      <a:noFill/>
                    </a:ln>
                  </pic:spPr>
                </pic:pic>
              </a:graphicData>
            </a:graphic>
          </wp:inline>
        </w:drawing>
      </w:r>
    </w:p>
    <w:p w14:paraId="37504ED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EEDCFA6" w14:textId="7A02FEAC" w:rsidR="005C2FB4" w:rsidRDefault="0014639E" w:rsidP="005C2FB4">
      <w:pPr>
        <w:pStyle w:val="2"/>
        <w:spacing w:before="0"/>
        <w:rPr>
          <w:rFonts w:eastAsiaTheme="minorEastAsia"/>
          <w:lang w:eastAsia="zh-CN"/>
        </w:rPr>
      </w:pPr>
      <w:r>
        <w:t>Annex B</w:t>
      </w:r>
      <w:r w:rsidR="005C2FB4">
        <w:t>.6</w:t>
      </w:r>
      <w:r w:rsidR="005C2FB4">
        <w:rPr>
          <w:rFonts w:eastAsiaTheme="minorEastAsia"/>
          <w:lang w:eastAsia="zh-CN"/>
        </w:rPr>
        <w:t xml:space="preserve"> </w:t>
      </w:r>
      <w:r w:rsidR="005C2FB4">
        <w:t xml:space="preserve">10M@1930 </w:t>
      </w:r>
      <w:r w:rsidR="005C2FB4">
        <w:rPr>
          <w:rFonts w:eastAsiaTheme="minorEastAsia"/>
          <w:lang w:eastAsia="zh-CN"/>
        </w:rPr>
        <w:t>CP-OFDM</w:t>
      </w:r>
    </w:p>
    <w:p w14:paraId="2443CD9A" w14:textId="028AE1B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9CC5E6E" wp14:editId="625F714F">
            <wp:extent cx="2797810" cy="2606675"/>
            <wp:effectExtent l="0" t="0" r="254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97810" cy="2606675"/>
                    </a:xfrm>
                    <a:prstGeom prst="rect">
                      <a:avLst/>
                    </a:prstGeom>
                    <a:noFill/>
                    <a:ln>
                      <a:noFill/>
                    </a:ln>
                  </pic:spPr>
                </pic:pic>
              </a:graphicData>
            </a:graphic>
          </wp:inline>
        </w:drawing>
      </w:r>
      <w:r>
        <w:rPr>
          <w:noProof/>
        </w:rPr>
        <w:drawing>
          <wp:inline distT="0" distB="0" distL="0" distR="0" wp14:anchorId="304F9A5F" wp14:editId="4AF5C3A2">
            <wp:extent cx="2818130" cy="2620645"/>
            <wp:effectExtent l="0" t="0" r="1270"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18130" cy="2620645"/>
                    </a:xfrm>
                    <a:prstGeom prst="rect">
                      <a:avLst/>
                    </a:prstGeom>
                    <a:noFill/>
                    <a:ln>
                      <a:noFill/>
                    </a:ln>
                  </pic:spPr>
                </pic:pic>
              </a:graphicData>
            </a:graphic>
          </wp:inline>
        </w:drawing>
      </w:r>
    </w:p>
    <w:p w14:paraId="58334C8F"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30CEBF5" w14:textId="56A8202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78E20474" wp14:editId="2F9A89E0">
            <wp:extent cx="2647950" cy="248412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47950" cy="2484120"/>
                    </a:xfrm>
                    <a:prstGeom prst="rect">
                      <a:avLst/>
                    </a:prstGeom>
                    <a:noFill/>
                    <a:ln>
                      <a:noFill/>
                    </a:ln>
                  </pic:spPr>
                </pic:pic>
              </a:graphicData>
            </a:graphic>
          </wp:inline>
        </w:drawing>
      </w:r>
      <w:r>
        <w:rPr>
          <w:noProof/>
        </w:rPr>
        <w:drawing>
          <wp:inline distT="0" distB="0" distL="0" distR="0" wp14:anchorId="11D1BD18" wp14:editId="65CB08F1">
            <wp:extent cx="2654300" cy="24841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654300" cy="2484120"/>
                    </a:xfrm>
                    <a:prstGeom prst="rect">
                      <a:avLst/>
                    </a:prstGeom>
                    <a:noFill/>
                    <a:ln>
                      <a:noFill/>
                    </a:ln>
                  </pic:spPr>
                </pic:pic>
              </a:graphicData>
            </a:graphic>
          </wp:inline>
        </w:drawing>
      </w:r>
    </w:p>
    <w:p w14:paraId="61C4DFF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8D09E8E" w14:textId="3E8EC187" w:rsidR="005C2FB4" w:rsidRDefault="0014639E" w:rsidP="005C2FB4">
      <w:pPr>
        <w:pStyle w:val="2"/>
        <w:spacing w:before="0"/>
        <w:rPr>
          <w:rFonts w:eastAsiaTheme="minorEastAsia"/>
          <w:lang w:eastAsia="zh-CN"/>
        </w:rPr>
      </w:pPr>
      <w:r>
        <w:lastRenderedPageBreak/>
        <w:t>Annex B</w:t>
      </w:r>
      <w:r w:rsidR="005C2FB4">
        <w:t>.7</w:t>
      </w:r>
      <w:r w:rsidR="005C2FB4">
        <w:rPr>
          <w:rFonts w:eastAsiaTheme="minorEastAsia"/>
          <w:lang w:eastAsia="zh-CN"/>
        </w:rPr>
        <w:t xml:space="preserve"> </w:t>
      </w:r>
      <w:r w:rsidR="005C2FB4">
        <w:t xml:space="preserve">15M@1927.5 </w:t>
      </w:r>
      <w:r w:rsidR="005C2FB4">
        <w:rPr>
          <w:rFonts w:eastAsiaTheme="minorEastAsia"/>
          <w:lang w:eastAsia="zh-CN"/>
        </w:rPr>
        <w:t>DFT-S-OFDM</w:t>
      </w:r>
    </w:p>
    <w:p w14:paraId="565FA4A5" w14:textId="0DC68F96"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36500B60" wp14:editId="5769B80C">
            <wp:extent cx="2675255" cy="2545080"/>
            <wp:effectExtent l="0" t="0" r="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75255" cy="2545080"/>
                    </a:xfrm>
                    <a:prstGeom prst="rect">
                      <a:avLst/>
                    </a:prstGeom>
                    <a:noFill/>
                    <a:ln>
                      <a:noFill/>
                    </a:ln>
                  </pic:spPr>
                </pic:pic>
              </a:graphicData>
            </a:graphic>
          </wp:inline>
        </w:drawing>
      </w:r>
      <w:r>
        <w:rPr>
          <w:noProof/>
        </w:rPr>
        <w:drawing>
          <wp:inline distT="0" distB="0" distL="0" distR="0" wp14:anchorId="37D12A8E" wp14:editId="63C46346">
            <wp:extent cx="2722880" cy="2531745"/>
            <wp:effectExtent l="0" t="0" r="127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22880" cy="2531745"/>
                    </a:xfrm>
                    <a:prstGeom prst="rect">
                      <a:avLst/>
                    </a:prstGeom>
                    <a:noFill/>
                    <a:ln>
                      <a:noFill/>
                    </a:ln>
                  </pic:spPr>
                </pic:pic>
              </a:graphicData>
            </a:graphic>
          </wp:inline>
        </w:drawing>
      </w:r>
    </w:p>
    <w:p w14:paraId="2E3C3FD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869ABD0" w14:textId="3ACD1A93"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E5A6AC4" wp14:editId="0E24F4B9">
            <wp:extent cx="2715895" cy="2545080"/>
            <wp:effectExtent l="0" t="0" r="8255"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15895" cy="2545080"/>
                    </a:xfrm>
                    <a:prstGeom prst="rect">
                      <a:avLst/>
                    </a:prstGeom>
                    <a:noFill/>
                    <a:ln>
                      <a:noFill/>
                    </a:ln>
                  </pic:spPr>
                </pic:pic>
              </a:graphicData>
            </a:graphic>
          </wp:inline>
        </w:drawing>
      </w:r>
      <w:r>
        <w:rPr>
          <w:noProof/>
        </w:rPr>
        <w:drawing>
          <wp:inline distT="0" distB="0" distL="0" distR="0" wp14:anchorId="1DBED199" wp14:editId="7C120DC3">
            <wp:extent cx="2668270" cy="25177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8270" cy="2517775"/>
                    </a:xfrm>
                    <a:prstGeom prst="rect">
                      <a:avLst/>
                    </a:prstGeom>
                    <a:noFill/>
                    <a:ln>
                      <a:noFill/>
                    </a:ln>
                  </pic:spPr>
                </pic:pic>
              </a:graphicData>
            </a:graphic>
          </wp:inline>
        </w:drawing>
      </w:r>
    </w:p>
    <w:p w14:paraId="68F137C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8F6D399" w14:textId="7DCA8C1E"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3C7B9FBE" wp14:editId="163802A7">
            <wp:extent cx="2695575" cy="2572385"/>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695575" cy="2572385"/>
                    </a:xfrm>
                    <a:prstGeom prst="rect">
                      <a:avLst/>
                    </a:prstGeom>
                    <a:noFill/>
                    <a:ln>
                      <a:noFill/>
                    </a:ln>
                  </pic:spPr>
                </pic:pic>
              </a:graphicData>
            </a:graphic>
          </wp:inline>
        </w:drawing>
      </w:r>
    </w:p>
    <w:p w14:paraId="00204E6E"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726D8E20" w14:textId="6127D7FD" w:rsidR="005C2FB4" w:rsidRDefault="0014639E" w:rsidP="005C2FB4">
      <w:pPr>
        <w:pStyle w:val="2"/>
        <w:spacing w:before="0"/>
        <w:rPr>
          <w:rFonts w:eastAsiaTheme="minorEastAsia"/>
          <w:lang w:eastAsia="zh-CN"/>
        </w:rPr>
      </w:pPr>
      <w:r>
        <w:lastRenderedPageBreak/>
        <w:t>Annex B</w:t>
      </w:r>
      <w:r w:rsidR="005C2FB4">
        <w:t>.8</w:t>
      </w:r>
      <w:r w:rsidR="005C2FB4">
        <w:rPr>
          <w:rFonts w:eastAsiaTheme="minorEastAsia"/>
          <w:lang w:eastAsia="zh-CN"/>
        </w:rPr>
        <w:t xml:space="preserve"> </w:t>
      </w:r>
      <w:r w:rsidR="005C2FB4">
        <w:t xml:space="preserve">15M@1927.5 </w:t>
      </w:r>
      <w:r w:rsidR="005C2FB4">
        <w:rPr>
          <w:rFonts w:eastAsiaTheme="minorEastAsia"/>
          <w:lang w:eastAsia="zh-CN"/>
        </w:rPr>
        <w:t>CP-OFDM</w:t>
      </w:r>
    </w:p>
    <w:p w14:paraId="6FF25C5B" w14:textId="34DE1A18"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DAC0899" wp14:editId="729AB9FD">
            <wp:extent cx="2695575" cy="2524760"/>
            <wp:effectExtent l="0" t="0" r="9525"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95575" cy="2524760"/>
                    </a:xfrm>
                    <a:prstGeom prst="rect">
                      <a:avLst/>
                    </a:prstGeom>
                    <a:noFill/>
                    <a:ln>
                      <a:noFill/>
                    </a:ln>
                  </pic:spPr>
                </pic:pic>
              </a:graphicData>
            </a:graphic>
          </wp:inline>
        </w:drawing>
      </w:r>
      <w:r>
        <w:rPr>
          <w:noProof/>
        </w:rPr>
        <w:drawing>
          <wp:inline distT="0" distB="0" distL="0" distR="0" wp14:anchorId="7BD2C7D8" wp14:editId="3E427B89">
            <wp:extent cx="2702560" cy="2545080"/>
            <wp:effectExtent l="0" t="0" r="254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02560" cy="2545080"/>
                    </a:xfrm>
                    <a:prstGeom prst="rect">
                      <a:avLst/>
                    </a:prstGeom>
                    <a:noFill/>
                    <a:ln>
                      <a:noFill/>
                    </a:ln>
                  </pic:spPr>
                </pic:pic>
              </a:graphicData>
            </a:graphic>
          </wp:inline>
        </w:drawing>
      </w:r>
    </w:p>
    <w:p w14:paraId="3FCE0B84"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E9C958D" w14:textId="0AEC40B9"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049A9D2" wp14:editId="091BCF4C">
            <wp:extent cx="2715895" cy="2559050"/>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15895" cy="2559050"/>
                    </a:xfrm>
                    <a:prstGeom prst="rect">
                      <a:avLst/>
                    </a:prstGeom>
                    <a:noFill/>
                    <a:ln>
                      <a:noFill/>
                    </a:ln>
                  </pic:spPr>
                </pic:pic>
              </a:graphicData>
            </a:graphic>
          </wp:inline>
        </w:drawing>
      </w:r>
      <w:r>
        <w:rPr>
          <w:noProof/>
        </w:rPr>
        <w:drawing>
          <wp:inline distT="0" distB="0" distL="0" distR="0" wp14:anchorId="0504BCFA" wp14:editId="5D35CA12">
            <wp:extent cx="2715895" cy="2545080"/>
            <wp:effectExtent l="0" t="0" r="8255"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15895" cy="2545080"/>
                    </a:xfrm>
                    <a:prstGeom prst="rect">
                      <a:avLst/>
                    </a:prstGeom>
                    <a:noFill/>
                    <a:ln>
                      <a:noFill/>
                    </a:ln>
                  </pic:spPr>
                </pic:pic>
              </a:graphicData>
            </a:graphic>
          </wp:inline>
        </w:drawing>
      </w:r>
    </w:p>
    <w:p w14:paraId="382230D1"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B79FAA" w14:textId="20A35C85" w:rsidR="005C2FB4" w:rsidRDefault="0014639E" w:rsidP="005C2FB4">
      <w:pPr>
        <w:pStyle w:val="2"/>
        <w:spacing w:before="0"/>
        <w:rPr>
          <w:rFonts w:eastAsiaTheme="minorEastAsia"/>
          <w:lang w:eastAsia="zh-CN"/>
        </w:rPr>
      </w:pPr>
      <w:r>
        <w:t>Annex B</w:t>
      </w:r>
      <w:r w:rsidR="005C2FB4">
        <w:t>.9</w:t>
      </w:r>
      <w:r w:rsidR="005C2FB4">
        <w:rPr>
          <w:rFonts w:eastAsiaTheme="minorEastAsia"/>
          <w:lang w:eastAsia="zh-CN"/>
        </w:rPr>
        <w:t xml:space="preserve"> </w:t>
      </w:r>
      <w:r w:rsidR="005C2FB4">
        <w:t xml:space="preserve">15M@1932.5 </w:t>
      </w:r>
      <w:r w:rsidR="005C2FB4">
        <w:rPr>
          <w:rFonts w:eastAsiaTheme="minorEastAsia"/>
          <w:lang w:eastAsia="zh-CN"/>
        </w:rPr>
        <w:t>DFT-S-OFDM</w:t>
      </w:r>
    </w:p>
    <w:p w14:paraId="2974F927" w14:textId="0558F0FA"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1D27493" wp14:editId="5D439932">
            <wp:extent cx="2743200" cy="2531745"/>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43200" cy="2531745"/>
                    </a:xfrm>
                    <a:prstGeom prst="rect">
                      <a:avLst/>
                    </a:prstGeom>
                    <a:noFill/>
                    <a:ln>
                      <a:noFill/>
                    </a:ln>
                  </pic:spPr>
                </pic:pic>
              </a:graphicData>
            </a:graphic>
          </wp:inline>
        </w:drawing>
      </w:r>
      <w:r>
        <w:rPr>
          <w:noProof/>
        </w:rPr>
        <w:drawing>
          <wp:inline distT="0" distB="0" distL="0" distR="0" wp14:anchorId="21CEF642" wp14:editId="75A2A1EE">
            <wp:extent cx="2688590" cy="2524760"/>
            <wp:effectExtent l="0" t="0" r="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88590" cy="2524760"/>
                    </a:xfrm>
                    <a:prstGeom prst="rect">
                      <a:avLst/>
                    </a:prstGeom>
                    <a:noFill/>
                    <a:ln>
                      <a:noFill/>
                    </a:ln>
                  </pic:spPr>
                </pic:pic>
              </a:graphicData>
            </a:graphic>
          </wp:inline>
        </w:drawing>
      </w:r>
    </w:p>
    <w:p w14:paraId="07871015"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lastRenderedPageBreak/>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380B0F8" w14:textId="3FA4A567"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CA0710" wp14:editId="31E1D492">
            <wp:extent cx="2832100" cy="2675255"/>
            <wp:effectExtent l="0" t="0" r="635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32100" cy="2675255"/>
                    </a:xfrm>
                    <a:prstGeom prst="rect">
                      <a:avLst/>
                    </a:prstGeom>
                    <a:noFill/>
                    <a:ln>
                      <a:noFill/>
                    </a:ln>
                  </pic:spPr>
                </pic:pic>
              </a:graphicData>
            </a:graphic>
          </wp:inline>
        </w:drawing>
      </w:r>
      <w:r>
        <w:rPr>
          <w:noProof/>
        </w:rPr>
        <w:drawing>
          <wp:inline distT="0" distB="0" distL="0" distR="0" wp14:anchorId="307DB66C" wp14:editId="6D7FFE03">
            <wp:extent cx="2838450" cy="266827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38450" cy="2668270"/>
                    </a:xfrm>
                    <a:prstGeom prst="rect">
                      <a:avLst/>
                    </a:prstGeom>
                    <a:noFill/>
                    <a:ln>
                      <a:noFill/>
                    </a:ln>
                  </pic:spPr>
                </pic:pic>
              </a:graphicData>
            </a:graphic>
          </wp:inline>
        </w:drawing>
      </w:r>
    </w:p>
    <w:p w14:paraId="5B1214E6"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FB8B097" w14:textId="4156DF9A"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61CC1D42" wp14:editId="334D8E3F">
            <wp:extent cx="2974975" cy="27838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974975" cy="2783840"/>
                    </a:xfrm>
                    <a:prstGeom prst="rect">
                      <a:avLst/>
                    </a:prstGeom>
                    <a:noFill/>
                    <a:ln>
                      <a:noFill/>
                    </a:ln>
                  </pic:spPr>
                </pic:pic>
              </a:graphicData>
            </a:graphic>
          </wp:inline>
        </w:drawing>
      </w:r>
    </w:p>
    <w:p w14:paraId="4B5B866B"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[256QAM]</w:t>
      </w:r>
    </w:p>
    <w:p w14:paraId="1140907D" w14:textId="2E76C6C5" w:rsidR="005C2FB4" w:rsidRDefault="0014639E" w:rsidP="005C2FB4">
      <w:pPr>
        <w:pStyle w:val="2"/>
        <w:spacing w:before="0"/>
        <w:rPr>
          <w:rFonts w:eastAsiaTheme="minorEastAsia"/>
          <w:lang w:eastAsia="zh-CN"/>
        </w:rPr>
      </w:pPr>
      <w:r>
        <w:lastRenderedPageBreak/>
        <w:t>Annex B</w:t>
      </w:r>
      <w:r w:rsidR="005C2FB4">
        <w:t>.10</w:t>
      </w:r>
      <w:r w:rsidR="005C2FB4">
        <w:rPr>
          <w:rFonts w:eastAsiaTheme="minorEastAsia"/>
          <w:lang w:eastAsia="zh-CN"/>
        </w:rPr>
        <w:t xml:space="preserve"> </w:t>
      </w:r>
      <w:r w:rsidR="005C2FB4">
        <w:t xml:space="preserve">15M@1932.5 </w:t>
      </w:r>
      <w:r w:rsidR="005C2FB4">
        <w:rPr>
          <w:rFonts w:eastAsiaTheme="minorEastAsia"/>
          <w:lang w:eastAsia="zh-CN"/>
        </w:rPr>
        <w:t>CP-OFDM</w:t>
      </w:r>
    </w:p>
    <w:p w14:paraId="74F3C82D" w14:textId="58DC6ED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6E8B4683" wp14:editId="3B5F7A1D">
            <wp:extent cx="2763520" cy="2606675"/>
            <wp:effectExtent l="0" t="0" r="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63520" cy="2606675"/>
                    </a:xfrm>
                    <a:prstGeom prst="rect">
                      <a:avLst/>
                    </a:prstGeom>
                    <a:noFill/>
                    <a:ln>
                      <a:noFill/>
                    </a:ln>
                  </pic:spPr>
                </pic:pic>
              </a:graphicData>
            </a:graphic>
          </wp:inline>
        </w:drawing>
      </w:r>
      <w:r>
        <w:rPr>
          <w:noProof/>
        </w:rPr>
        <w:drawing>
          <wp:inline distT="0" distB="0" distL="0" distR="0" wp14:anchorId="701D121D" wp14:editId="57B553B2">
            <wp:extent cx="2763520" cy="2606675"/>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63520" cy="2606675"/>
                    </a:xfrm>
                    <a:prstGeom prst="rect">
                      <a:avLst/>
                    </a:prstGeom>
                    <a:noFill/>
                    <a:ln>
                      <a:noFill/>
                    </a:ln>
                  </pic:spPr>
                </pic:pic>
              </a:graphicData>
            </a:graphic>
          </wp:inline>
        </w:drawing>
      </w:r>
    </w:p>
    <w:p w14:paraId="47534C1A"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19B4EB2" w14:textId="59145CB2"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264CCC90" wp14:editId="391AED74">
            <wp:extent cx="2626995" cy="2484120"/>
            <wp:effectExtent l="0" t="0" r="190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626995" cy="2484120"/>
                    </a:xfrm>
                    <a:prstGeom prst="rect">
                      <a:avLst/>
                    </a:prstGeom>
                    <a:noFill/>
                    <a:ln>
                      <a:noFill/>
                    </a:ln>
                  </pic:spPr>
                </pic:pic>
              </a:graphicData>
            </a:graphic>
          </wp:inline>
        </w:drawing>
      </w:r>
      <w:r>
        <w:rPr>
          <w:noProof/>
        </w:rPr>
        <w:drawing>
          <wp:inline distT="0" distB="0" distL="0" distR="0" wp14:anchorId="6B5064AF" wp14:editId="68DEBD62">
            <wp:extent cx="2640965" cy="2470150"/>
            <wp:effectExtent l="0" t="0" r="6985"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40965" cy="2470150"/>
                    </a:xfrm>
                    <a:prstGeom prst="rect">
                      <a:avLst/>
                    </a:prstGeom>
                    <a:noFill/>
                    <a:ln>
                      <a:noFill/>
                    </a:ln>
                  </pic:spPr>
                </pic:pic>
              </a:graphicData>
            </a:graphic>
          </wp:inline>
        </w:drawing>
      </w:r>
    </w:p>
    <w:p w14:paraId="1E26E6E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575A08F" w14:textId="28FC011A" w:rsidR="005C2FB4" w:rsidRDefault="0014639E" w:rsidP="005C2FB4">
      <w:pPr>
        <w:pStyle w:val="2"/>
        <w:spacing w:before="0"/>
        <w:rPr>
          <w:rFonts w:eastAsiaTheme="minorEastAsia"/>
          <w:lang w:eastAsia="zh-CN"/>
        </w:rPr>
      </w:pPr>
      <w:r>
        <w:t>Annex B</w:t>
      </w:r>
      <w:r w:rsidR="005C2FB4">
        <w:t>.11</w:t>
      </w:r>
      <w:r w:rsidR="005C2FB4">
        <w:rPr>
          <w:rFonts w:eastAsiaTheme="minorEastAsia"/>
          <w:lang w:eastAsia="zh-CN"/>
        </w:rPr>
        <w:t xml:space="preserve"> </w:t>
      </w:r>
      <w:r w:rsidR="005C2FB4">
        <w:t xml:space="preserve">20M@1930 </w:t>
      </w:r>
      <w:r w:rsidR="005C2FB4">
        <w:rPr>
          <w:rFonts w:eastAsiaTheme="minorEastAsia"/>
          <w:lang w:eastAsia="zh-CN"/>
        </w:rPr>
        <w:t>DFT-S-OFDM</w:t>
      </w:r>
    </w:p>
    <w:p w14:paraId="1C9D69F7" w14:textId="6441F34C"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6338C82" wp14:editId="45FBB455">
            <wp:extent cx="2763520" cy="25793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63520" cy="2579370"/>
                    </a:xfrm>
                    <a:prstGeom prst="rect">
                      <a:avLst/>
                    </a:prstGeom>
                    <a:noFill/>
                    <a:ln>
                      <a:noFill/>
                    </a:ln>
                  </pic:spPr>
                </pic:pic>
              </a:graphicData>
            </a:graphic>
          </wp:inline>
        </w:drawing>
      </w:r>
      <w:r>
        <w:rPr>
          <w:noProof/>
        </w:rPr>
        <w:drawing>
          <wp:inline distT="0" distB="0" distL="0" distR="0" wp14:anchorId="02A1FF51" wp14:editId="2DA01B4E">
            <wp:extent cx="2763520" cy="259969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63520" cy="2599690"/>
                    </a:xfrm>
                    <a:prstGeom prst="rect">
                      <a:avLst/>
                    </a:prstGeom>
                    <a:noFill/>
                    <a:ln>
                      <a:noFill/>
                    </a:ln>
                  </pic:spPr>
                </pic:pic>
              </a:graphicData>
            </a:graphic>
          </wp:inline>
        </w:drawing>
      </w:r>
    </w:p>
    <w:p w14:paraId="5DF6DE4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lastRenderedPageBreak/>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2BB2B4E" w14:textId="4F63210E"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1BCC80B9" wp14:editId="41EA2A3C">
            <wp:extent cx="2770505" cy="262064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70505" cy="2620645"/>
                    </a:xfrm>
                    <a:prstGeom prst="rect">
                      <a:avLst/>
                    </a:prstGeom>
                    <a:noFill/>
                    <a:ln>
                      <a:noFill/>
                    </a:ln>
                  </pic:spPr>
                </pic:pic>
              </a:graphicData>
            </a:graphic>
          </wp:inline>
        </w:drawing>
      </w:r>
      <w:r>
        <w:rPr>
          <w:noProof/>
        </w:rPr>
        <w:drawing>
          <wp:inline distT="0" distB="0" distL="0" distR="0" wp14:anchorId="0F72F8D4" wp14:editId="5D7E6EF7">
            <wp:extent cx="2750185" cy="25933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50185" cy="2593340"/>
                    </a:xfrm>
                    <a:prstGeom prst="rect">
                      <a:avLst/>
                    </a:prstGeom>
                    <a:noFill/>
                    <a:ln>
                      <a:noFill/>
                    </a:ln>
                  </pic:spPr>
                </pic:pic>
              </a:graphicData>
            </a:graphic>
          </wp:inline>
        </w:drawing>
      </w:r>
    </w:p>
    <w:p w14:paraId="4179286D"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010B650" w14:textId="3846A4BF" w:rsidR="005C2FB4" w:rsidRDefault="005C2FB4" w:rsidP="005C2FB4">
      <w:pPr>
        <w:overflowPunct w:val="0"/>
        <w:autoSpaceDE w:val="0"/>
        <w:autoSpaceDN w:val="0"/>
        <w:adjustRightInd w:val="0"/>
        <w:spacing w:after="100"/>
        <w:textAlignment w:val="baseline"/>
        <w:rPr>
          <w:rFonts w:eastAsiaTheme="minorEastAsia"/>
          <w:lang w:eastAsia="zh-CN"/>
        </w:rPr>
      </w:pPr>
      <w:r>
        <w:rPr>
          <w:rFonts w:eastAsiaTheme="minorEastAsia"/>
          <w:lang w:eastAsia="zh-CN"/>
        </w:rPr>
        <w:t xml:space="preserve"> </w:t>
      </w:r>
      <w:r>
        <w:rPr>
          <w:rFonts w:eastAsiaTheme="minorEastAsia"/>
          <w:noProof/>
          <w:lang w:eastAsia="zh-CN"/>
        </w:rPr>
        <w:drawing>
          <wp:inline distT="0" distB="0" distL="0" distR="0" wp14:anchorId="48C0894C" wp14:editId="102A0D23">
            <wp:extent cx="2722880" cy="2572385"/>
            <wp:effectExtent l="0" t="0" r="127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22880" cy="2572385"/>
                    </a:xfrm>
                    <a:prstGeom prst="rect">
                      <a:avLst/>
                    </a:prstGeom>
                    <a:noFill/>
                    <a:ln>
                      <a:noFill/>
                    </a:ln>
                  </pic:spPr>
                </pic:pic>
              </a:graphicData>
            </a:graphic>
          </wp:inline>
        </w:drawing>
      </w:r>
      <w:r>
        <w:rPr>
          <w:rFonts w:eastAsiaTheme="minorEastAsia"/>
          <w:noProof/>
          <w:lang w:eastAsia="zh-CN"/>
        </w:rPr>
        <w:drawing>
          <wp:inline distT="0" distB="0" distL="0" distR="0" wp14:anchorId="1D600FDD" wp14:editId="482AB334">
            <wp:extent cx="2743200" cy="2552065"/>
            <wp:effectExtent l="0" t="0" r="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43200" cy="2552065"/>
                    </a:xfrm>
                    <a:prstGeom prst="rect">
                      <a:avLst/>
                    </a:prstGeom>
                    <a:noFill/>
                    <a:ln>
                      <a:noFill/>
                    </a:ln>
                  </pic:spPr>
                </pic:pic>
              </a:graphicData>
            </a:graphic>
          </wp:inline>
        </w:drawing>
      </w:r>
    </w:p>
    <w:p w14:paraId="7C2EF74C"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 xml:space="preserve">[64QAM]-2T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[256QAM]</w:t>
      </w:r>
    </w:p>
    <w:p w14:paraId="30D20F74" w14:textId="63666D9E" w:rsidR="005C2FB4" w:rsidRDefault="0014639E" w:rsidP="005C2FB4">
      <w:pPr>
        <w:pStyle w:val="2"/>
        <w:spacing w:before="0"/>
        <w:rPr>
          <w:rFonts w:eastAsiaTheme="minorEastAsia"/>
          <w:lang w:eastAsia="zh-CN"/>
        </w:rPr>
      </w:pPr>
      <w:r>
        <w:t>Annex B</w:t>
      </w:r>
      <w:r w:rsidR="005C2FB4">
        <w:t>.12</w:t>
      </w:r>
      <w:r w:rsidR="005C2FB4">
        <w:rPr>
          <w:rFonts w:eastAsiaTheme="minorEastAsia"/>
          <w:lang w:eastAsia="zh-CN"/>
        </w:rPr>
        <w:t xml:space="preserve"> </w:t>
      </w:r>
      <w:r w:rsidR="005C2FB4">
        <w:t xml:space="preserve">20M@1930 </w:t>
      </w:r>
      <w:r w:rsidR="005C2FB4">
        <w:rPr>
          <w:rFonts w:eastAsiaTheme="minorEastAsia"/>
          <w:lang w:eastAsia="zh-CN"/>
        </w:rPr>
        <w:t>CP-OFDM</w:t>
      </w:r>
    </w:p>
    <w:p w14:paraId="05A79DE6" w14:textId="28FF2DB5" w:rsidR="005C2FB4" w:rsidRDefault="005C2FB4" w:rsidP="005C2FB4">
      <w:pPr>
        <w:overflowPunct w:val="0"/>
        <w:autoSpaceDE w:val="0"/>
        <w:autoSpaceDN w:val="0"/>
        <w:adjustRightInd w:val="0"/>
        <w:spacing w:after="100"/>
        <w:textAlignment w:val="baseline"/>
        <w:rPr>
          <w:noProof/>
        </w:rPr>
      </w:pPr>
      <w:r>
        <w:rPr>
          <w:noProof/>
        </w:rPr>
        <w:t xml:space="preserve">    </w:t>
      </w:r>
      <w:r>
        <w:rPr>
          <w:noProof/>
        </w:rPr>
        <w:drawing>
          <wp:inline distT="0" distB="0" distL="0" distR="0" wp14:anchorId="094D504E" wp14:editId="60514634">
            <wp:extent cx="2640965" cy="2470150"/>
            <wp:effectExtent l="0" t="0" r="698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640965" cy="2470150"/>
                    </a:xfrm>
                    <a:prstGeom prst="rect">
                      <a:avLst/>
                    </a:prstGeom>
                    <a:noFill/>
                    <a:ln>
                      <a:noFill/>
                    </a:ln>
                  </pic:spPr>
                </pic:pic>
              </a:graphicData>
            </a:graphic>
          </wp:inline>
        </w:drawing>
      </w:r>
      <w:r>
        <w:rPr>
          <w:noProof/>
        </w:rPr>
        <w:drawing>
          <wp:inline distT="0" distB="0" distL="0" distR="0" wp14:anchorId="760E6A98" wp14:editId="16F0CC16">
            <wp:extent cx="2647950" cy="247015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47950" cy="2470150"/>
                    </a:xfrm>
                    <a:prstGeom prst="rect">
                      <a:avLst/>
                    </a:prstGeom>
                    <a:noFill/>
                    <a:ln>
                      <a:noFill/>
                    </a:ln>
                  </pic:spPr>
                </pic:pic>
              </a:graphicData>
            </a:graphic>
          </wp:inline>
        </w:drawing>
      </w:r>
    </w:p>
    <w:p w14:paraId="0A614258"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03AEFE0" w14:textId="59E8B9C7" w:rsidR="005C2FB4" w:rsidRDefault="005C2FB4" w:rsidP="005C2FB4">
      <w:pPr>
        <w:overflowPunct w:val="0"/>
        <w:autoSpaceDE w:val="0"/>
        <w:autoSpaceDN w:val="0"/>
        <w:adjustRightInd w:val="0"/>
        <w:spacing w:after="100"/>
        <w:textAlignment w:val="baseline"/>
        <w:rPr>
          <w:noProof/>
        </w:rPr>
      </w:pPr>
      <w:r>
        <w:rPr>
          <w:noProof/>
        </w:rPr>
        <w:lastRenderedPageBreak/>
        <w:t xml:space="preserve">     </w:t>
      </w:r>
      <w:r>
        <w:rPr>
          <w:noProof/>
        </w:rPr>
        <w:drawing>
          <wp:inline distT="0" distB="0" distL="0" distR="0" wp14:anchorId="221C3425" wp14:editId="42FF5EE8">
            <wp:extent cx="2620645" cy="2449830"/>
            <wp:effectExtent l="0" t="0" r="8255"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620645" cy="2449830"/>
                    </a:xfrm>
                    <a:prstGeom prst="rect">
                      <a:avLst/>
                    </a:prstGeom>
                    <a:noFill/>
                    <a:ln>
                      <a:noFill/>
                    </a:ln>
                  </pic:spPr>
                </pic:pic>
              </a:graphicData>
            </a:graphic>
          </wp:inline>
        </w:drawing>
      </w:r>
      <w:r>
        <w:rPr>
          <w:noProof/>
        </w:rPr>
        <w:drawing>
          <wp:inline distT="0" distB="0" distL="0" distR="0" wp14:anchorId="2F092AB6" wp14:editId="65BC1658">
            <wp:extent cx="2606675" cy="2470150"/>
            <wp:effectExtent l="0" t="0" r="317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06675" cy="2470150"/>
                    </a:xfrm>
                    <a:prstGeom prst="rect">
                      <a:avLst/>
                    </a:prstGeom>
                    <a:noFill/>
                    <a:ln>
                      <a:noFill/>
                    </a:ln>
                  </pic:spPr>
                </pic:pic>
              </a:graphicData>
            </a:graphic>
          </wp:inline>
        </w:drawing>
      </w:r>
    </w:p>
    <w:p w14:paraId="00115047" w14:textId="77777777" w:rsidR="005C2FB4" w:rsidRDefault="005C2FB4" w:rsidP="005C2FB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341567C" w14:textId="77777777" w:rsidR="005C2FB4" w:rsidRDefault="005C2FB4" w:rsidP="005C2FB4">
      <w:pPr>
        <w:overflowPunct w:val="0"/>
        <w:autoSpaceDE w:val="0"/>
        <w:autoSpaceDN w:val="0"/>
        <w:adjustRightInd w:val="0"/>
        <w:spacing w:after="100"/>
        <w:textAlignment w:val="baseline"/>
        <w:rPr>
          <w:rFonts w:eastAsiaTheme="minorEastAsia"/>
          <w:noProof/>
          <w:lang w:eastAsia="zh-CN"/>
        </w:rPr>
      </w:pPr>
    </w:p>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CEDC5E" w14:textId="77777777" w:rsidR="000C528A" w:rsidRDefault="000C528A">
      <w:r>
        <w:separator/>
      </w:r>
    </w:p>
  </w:endnote>
  <w:endnote w:type="continuationSeparator" w:id="0">
    <w:p w14:paraId="56FD2A48" w14:textId="77777777" w:rsidR="000C528A" w:rsidRDefault="000C52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B02038" w14:textId="77777777" w:rsidR="000C528A" w:rsidRDefault="000C528A">
      <w:r>
        <w:separator/>
      </w:r>
    </w:p>
  </w:footnote>
  <w:footnote w:type="continuationSeparator" w:id="0">
    <w:p w14:paraId="37E5775E" w14:textId="77777777" w:rsidR="000C528A" w:rsidRDefault="000C52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6FC150B"/>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0"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24154D7"/>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7"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652333F6"/>
    <w:multiLevelType w:val="multilevel"/>
    <w:tmpl w:val="10C247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lang w:val="en-U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0"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D993C1C"/>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9"/>
  </w:num>
  <w:num w:numId="3">
    <w:abstractNumId w:val="2"/>
  </w:num>
  <w:num w:numId="4">
    <w:abstractNumId w:val="23"/>
  </w:num>
  <w:num w:numId="5">
    <w:abstractNumId w:val="4"/>
  </w:num>
  <w:num w:numId="6">
    <w:abstractNumId w:val="8"/>
  </w:num>
  <w:num w:numId="7">
    <w:abstractNumId w:val="7"/>
  </w:num>
  <w:num w:numId="8">
    <w:abstractNumId w:val="3"/>
  </w:num>
  <w:num w:numId="9">
    <w:abstractNumId w:val="17"/>
  </w:num>
  <w:num w:numId="10">
    <w:abstractNumId w:val="5"/>
  </w:num>
  <w:num w:numId="11">
    <w:abstractNumId w:val="14"/>
  </w:num>
  <w:num w:numId="12">
    <w:abstractNumId w:val="19"/>
  </w:num>
  <w:num w:numId="13">
    <w:abstractNumId w:val="10"/>
  </w:num>
  <w:num w:numId="14">
    <w:abstractNumId w:val="21"/>
  </w:num>
  <w:num w:numId="15">
    <w:abstractNumId w:val="27"/>
  </w:num>
  <w:num w:numId="16">
    <w:abstractNumId w:val="1"/>
  </w:num>
  <w:num w:numId="17">
    <w:abstractNumId w:val="11"/>
  </w:num>
  <w:num w:numId="18">
    <w:abstractNumId w:val="15"/>
  </w:num>
  <w:num w:numId="19">
    <w:abstractNumId w:val="22"/>
  </w:num>
  <w:num w:numId="20">
    <w:abstractNumId w:val="16"/>
  </w:num>
  <w:num w:numId="21">
    <w:abstractNumId w:val="25"/>
  </w:num>
  <w:num w:numId="22">
    <w:abstractNumId w:val="26"/>
  </w:num>
  <w:num w:numId="23">
    <w:abstractNumId w:val="20"/>
  </w:num>
  <w:num w:numId="24">
    <w:abstractNumId w:val="0"/>
  </w:num>
  <w:num w:numId="25">
    <w:abstractNumId w:val="24"/>
  </w:num>
  <w:num w:numId="26">
    <w:abstractNumId w:val="28"/>
  </w:num>
  <w:num w:numId="27">
    <w:abstractNumId w:val="6"/>
  </w:num>
  <w:num w:numId="28">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num>
  <w:num w:numId="30">
    <w:abstractNumId w:val="18"/>
  </w:num>
  <w:num w:numId="31">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309B"/>
    <w:rsid w:val="0000341B"/>
    <w:rsid w:val="0000378C"/>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63AF"/>
    <w:rsid w:val="0001670B"/>
    <w:rsid w:val="0001674B"/>
    <w:rsid w:val="00017A04"/>
    <w:rsid w:val="00017C05"/>
    <w:rsid w:val="000211D8"/>
    <w:rsid w:val="00021326"/>
    <w:rsid w:val="0002191D"/>
    <w:rsid w:val="0002389B"/>
    <w:rsid w:val="00024A16"/>
    <w:rsid w:val="00025ACD"/>
    <w:rsid w:val="000266A0"/>
    <w:rsid w:val="00026A7D"/>
    <w:rsid w:val="00026CA4"/>
    <w:rsid w:val="00027645"/>
    <w:rsid w:val="00027DBA"/>
    <w:rsid w:val="00030EC8"/>
    <w:rsid w:val="000313AE"/>
    <w:rsid w:val="00031C1D"/>
    <w:rsid w:val="000321EB"/>
    <w:rsid w:val="00032419"/>
    <w:rsid w:val="000325B4"/>
    <w:rsid w:val="00032857"/>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D0"/>
    <w:rsid w:val="000410E5"/>
    <w:rsid w:val="00041D0F"/>
    <w:rsid w:val="000428DC"/>
    <w:rsid w:val="000431E3"/>
    <w:rsid w:val="00043419"/>
    <w:rsid w:val="0004381F"/>
    <w:rsid w:val="00043F1D"/>
    <w:rsid w:val="00044282"/>
    <w:rsid w:val="000457D7"/>
    <w:rsid w:val="0004650C"/>
    <w:rsid w:val="0004678D"/>
    <w:rsid w:val="000467EB"/>
    <w:rsid w:val="00047E1B"/>
    <w:rsid w:val="00047E49"/>
    <w:rsid w:val="00052258"/>
    <w:rsid w:val="00052578"/>
    <w:rsid w:val="00053994"/>
    <w:rsid w:val="000539E6"/>
    <w:rsid w:val="00053F74"/>
    <w:rsid w:val="0005430C"/>
    <w:rsid w:val="00054B04"/>
    <w:rsid w:val="00054DC0"/>
    <w:rsid w:val="0005509D"/>
    <w:rsid w:val="00055873"/>
    <w:rsid w:val="00056107"/>
    <w:rsid w:val="0005617D"/>
    <w:rsid w:val="00056560"/>
    <w:rsid w:val="00056FF0"/>
    <w:rsid w:val="0005725C"/>
    <w:rsid w:val="0005741A"/>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287C"/>
    <w:rsid w:val="00073986"/>
    <w:rsid w:val="00075695"/>
    <w:rsid w:val="0007636B"/>
    <w:rsid w:val="000769D1"/>
    <w:rsid w:val="00076B84"/>
    <w:rsid w:val="00076CFD"/>
    <w:rsid w:val="000771FD"/>
    <w:rsid w:val="00077333"/>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C5B"/>
    <w:rsid w:val="00096EE4"/>
    <w:rsid w:val="000973B9"/>
    <w:rsid w:val="0009774B"/>
    <w:rsid w:val="0009777C"/>
    <w:rsid w:val="00097F05"/>
    <w:rsid w:val="000A0558"/>
    <w:rsid w:val="000A067A"/>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B0587"/>
    <w:rsid w:val="000B0831"/>
    <w:rsid w:val="000B0AA2"/>
    <w:rsid w:val="000B0FA4"/>
    <w:rsid w:val="000B1743"/>
    <w:rsid w:val="000B1E4B"/>
    <w:rsid w:val="000B36F2"/>
    <w:rsid w:val="000B3A93"/>
    <w:rsid w:val="000B3CFE"/>
    <w:rsid w:val="000B50EB"/>
    <w:rsid w:val="000B579B"/>
    <w:rsid w:val="000B7B3B"/>
    <w:rsid w:val="000C04E6"/>
    <w:rsid w:val="000C1198"/>
    <w:rsid w:val="000C2440"/>
    <w:rsid w:val="000C2598"/>
    <w:rsid w:val="000C25A5"/>
    <w:rsid w:val="000C3463"/>
    <w:rsid w:val="000C3A06"/>
    <w:rsid w:val="000C3F99"/>
    <w:rsid w:val="000C46A1"/>
    <w:rsid w:val="000C4D22"/>
    <w:rsid w:val="000C528A"/>
    <w:rsid w:val="000C54F1"/>
    <w:rsid w:val="000C5D2E"/>
    <w:rsid w:val="000C640F"/>
    <w:rsid w:val="000C64C9"/>
    <w:rsid w:val="000C746A"/>
    <w:rsid w:val="000C7B3F"/>
    <w:rsid w:val="000C7E92"/>
    <w:rsid w:val="000D2072"/>
    <w:rsid w:val="000D2778"/>
    <w:rsid w:val="000D382D"/>
    <w:rsid w:val="000D39C6"/>
    <w:rsid w:val="000D3B5B"/>
    <w:rsid w:val="000D411D"/>
    <w:rsid w:val="000D5584"/>
    <w:rsid w:val="000D56EC"/>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0217"/>
    <w:rsid w:val="000F0CE4"/>
    <w:rsid w:val="000F280B"/>
    <w:rsid w:val="000F2889"/>
    <w:rsid w:val="000F2DB9"/>
    <w:rsid w:val="000F2E4A"/>
    <w:rsid w:val="000F3957"/>
    <w:rsid w:val="000F48D3"/>
    <w:rsid w:val="000F5BDB"/>
    <w:rsid w:val="000F603A"/>
    <w:rsid w:val="000F625A"/>
    <w:rsid w:val="000F6B77"/>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39E"/>
    <w:rsid w:val="00146E22"/>
    <w:rsid w:val="0014754F"/>
    <w:rsid w:val="0014756E"/>
    <w:rsid w:val="001475DF"/>
    <w:rsid w:val="001511C0"/>
    <w:rsid w:val="00151FC2"/>
    <w:rsid w:val="00152172"/>
    <w:rsid w:val="00152F69"/>
    <w:rsid w:val="0015332E"/>
    <w:rsid w:val="00153335"/>
    <w:rsid w:val="00153528"/>
    <w:rsid w:val="00153545"/>
    <w:rsid w:val="00154C40"/>
    <w:rsid w:val="001553D8"/>
    <w:rsid w:val="0015570F"/>
    <w:rsid w:val="0015587C"/>
    <w:rsid w:val="00155AA1"/>
    <w:rsid w:val="00155DE7"/>
    <w:rsid w:val="00156135"/>
    <w:rsid w:val="00157A11"/>
    <w:rsid w:val="001621EA"/>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3D3C"/>
    <w:rsid w:val="001947C3"/>
    <w:rsid w:val="00196382"/>
    <w:rsid w:val="00196444"/>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B2B"/>
    <w:rsid w:val="001A7203"/>
    <w:rsid w:val="001A7645"/>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98E"/>
    <w:rsid w:val="001C38AD"/>
    <w:rsid w:val="001C3A35"/>
    <w:rsid w:val="001C3F38"/>
    <w:rsid w:val="001C40BB"/>
    <w:rsid w:val="001C4247"/>
    <w:rsid w:val="001C4DA2"/>
    <w:rsid w:val="001C524C"/>
    <w:rsid w:val="001C6E9A"/>
    <w:rsid w:val="001C7E38"/>
    <w:rsid w:val="001D087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4F0"/>
    <w:rsid w:val="001D7D91"/>
    <w:rsid w:val="001D7F4A"/>
    <w:rsid w:val="001E0050"/>
    <w:rsid w:val="001E051F"/>
    <w:rsid w:val="001E0F11"/>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07CC4"/>
    <w:rsid w:val="00211927"/>
    <w:rsid w:val="00212373"/>
    <w:rsid w:val="00212A25"/>
    <w:rsid w:val="00212E09"/>
    <w:rsid w:val="00212E3B"/>
    <w:rsid w:val="002138EA"/>
    <w:rsid w:val="00214022"/>
    <w:rsid w:val="00214197"/>
    <w:rsid w:val="00214FBD"/>
    <w:rsid w:val="00216838"/>
    <w:rsid w:val="00216854"/>
    <w:rsid w:val="00216EB9"/>
    <w:rsid w:val="00217CA8"/>
    <w:rsid w:val="00217F27"/>
    <w:rsid w:val="00220566"/>
    <w:rsid w:val="00220D6F"/>
    <w:rsid w:val="00222897"/>
    <w:rsid w:val="00224B9E"/>
    <w:rsid w:val="00224F18"/>
    <w:rsid w:val="002256DE"/>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CF"/>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351C"/>
    <w:rsid w:val="00263619"/>
    <w:rsid w:val="00263F41"/>
    <w:rsid w:val="00264559"/>
    <w:rsid w:val="00266850"/>
    <w:rsid w:val="002668A4"/>
    <w:rsid w:val="00266C6B"/>
    <w:rsid w:val="0026715C"/>
    <w:rsid w:val="002676E4"/>
    <w:rsid w:val="0027122C"/>
    <w:rsid w:val="002729A3"/>
    <w:rsid w:val="00272EA4"/>
    <w:rsid w:val="002735E9"/>
    <w:rsid w:val="0027363C"/>
    <w:rsid w:val="00273985"/>
    <w:rsid w:val="00273F69"/>
    <w:rsid w:val="002741DA"/>
    <w:rsid w:val="0027450C"/>
    <w:rsid w:val="002748A2"/>
    <w:rsid w:val="00274E1A"/>
    <w:rsid w:val="00274F13"/>
    <w:rsid w:val="00275344"/>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4FFB"/>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FAD"/>
    <w:rsid w:val="002F5FF4"/>
    <w:rsid w:val="002F616F"/>
    <w:rsid w:val="002F64E0"/>
    <w:rsid w:val="002F74B8"/>
    <w:rsid w:val="002F78ED"/>
    <w:rsid w:val="003001D3"/>
    <w:rsid w:val="00300907"/>
    <w:rsid w:val="003028A4"/>
    <w:rsid w:val="00302C62"/>
    <w:rsid w:val="003035BA"/>
    <w:rsid w:val="00303C25"/>
    <w:rsid w:val="00304069"/>
    <w:rsid w:val="00305FF2"/>
    <w:rsid w:val="003067FF"/>
    <w:rsid w:val="00307BAB"/>
    <w:rsid w:val="00307D2C"/>
    <w:rsid w:val="003109D0"/>
    <w:rsid w:val="00310E0F"/>
    <w:rsid w:val="00311460"/>
    <w:rsid w:val="00311C4E"/>
    <w:rsid w:val="00311C92"/>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3D60"/>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6DB1"/>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49DB"/>
    <w:rsid w:val="003553E3"/>
    <w:rsid w:val="003559BD"/>
    <w:rsid w:val="00360552"/>
    <w:rsid w:val="00360F1C"/>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7FF"/>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6D0D"/>
    <w:rsid w:val="00397206"/>
    <w:rsid w:val="00397CC0"/>
    <w:rsid w:val="003A00A9"/>
    <w:rsid w:val="003A166F"/>
    <w:rsid w:val="003A1893"/>
    <w:rsid w:val="003A1E08"/>
    <w:rsid w:val="003A27BA"/>
    <w:rsid w:val="003A2B53"/>
    <w:rsid w:val="003A2F4D"/>
    <w:rsid w:val="003A371B"/>
    <w:rsid w:val="003A54A3"/>
    <w:rsid w:val="003A58C4"/>
    <w:rsid w:val="003A65A2"/>
    <w:rsid w:val="003A73C7"/>
    <w:rsid w:val="003A76BD"/>
    <w:rsid w:val="003B1087"/>
    <w:rsid w:val="003B1184"/>
    <w:rsid w:val="003B13F1"/>
    <w:rsid w:val="003B19F0"/>
    <w:rsid w:val="003B1AA0"/>
    <w:rsid w:val="003B2C2D"/>
    <w:rsid w:val="003B2EED"/>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2B2"/>
    <w:rsid w:val="003C4291"/>
    <w:rsid w:val="003C47CE"/>
    <w:rsid w:val="003C4CF5"/>
    <w:rsid w:val="003C54C0"/>
    <w:rsid w:val="003C56DE"/>
    <w:rsid w:val="003C5E26"/>
    <w:rsid w:val="003C7BB5"/>
    <w:rsid w:val="003D04ED"/>
    <w:rsid w:val="003D0BB1"/>
    <w:rsid w:val="003D0EAB"/>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284"/>
    <w:rsid w:val="003E747D"/>
    <w:rsid w:val="003F0CFE"/>
    <w:rsid w:val="003F0DD5"/>
    <w:rsid w:val="003F18B9"/>
    <w:rsid w:val="003F1AEA"/>
    <w:rsid w:val="003F1FF2"/>
    <w:rsid w:val="003F2277"/>
    <w:rsid w:val="003F229B"/>
    <w:rsid w:val="003F326A"/>
    <w:rsid w:val="003F34C9"/>
    <w:rsid w:val="003F3647"/>
    <w:rsid w:val="003F4287"/>
    <w:rsid w:val="003F50B6"/>
    <w:rsid w:val="003F5228"/>
    <w:rsid w:val="003F549B"/>
    <w:rsid w:val="003F561F"/>
    <w:rsid w:val="003F5C6E"/>
    <w:rsid w:val="003F5FC4"/>
    <w:rsid w:val="003F7715"/>
    <w:rsid w:val="004006F6"/>
    <w:rsid w:val="0040097C"/>
    <w:rsid w:val="0040139E"/>
    <w:rsid w:val="00401A34"/>
    <w:rsid w:val="00402A72"/>
    <w:rsid w:val="00403149"/>
    <w:rsid w:val="004046C5"/>
    <w:rsid w:val="00405D8E"/>
    <w:rsid w:val="00406695"/>
    <w:rsid w:val="00406B7B"/>
    <w:rsid w:val="00406F64"/>
    <w:rsid w:val="00407A23"/>
    <w:rsid w:val="00407C46"/>
    <w:rsid w:val="00411EDD"/>
    <w:rsid w:val="004130E0"/>
    <w:rsid w:val="004133FA"/>
    <w:rsid w:val="00413C6C"/>
    <w:rsid w:val="0041422D"/>
    <w:rsid w:val="0041477A"/>
    <w:rsid w:val="004148B0"/>
    <w:rsid w:val="004156DD"/>
    <w:rsid w:val="004158D4"/>
    <w:rsid w:val="00417068"/>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3B32"/>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3F99"/>
    <w:rsid w:val="0045400D"/>
    <w:rsid w:val="004547D1"/>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90234"/>
    <w:rsid w:val="004908D2"/>
    <w:rsid w:val="00490FAF"/>
    <w:rsid w:val="00491FA6"/>
    <w:rsid w:val="0049230F"/>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4EA5"/>
    <w:rsid w:val="004B5407"/>
    <w:rsid w:val="004B65C6"/>
    <w:rsid w:val="004B687B"/>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3D86"/>
    <w:rsid w:val="00513F80"/>
    <w:rsid w:val="00514A79"/>
    <w:rsid w:val="00514D84"/>
    <w:rsid w:val="00515452"/>
    <w:rsid w:val="005155DC"/>
    <w:rsid w:val="00516592"/>
    <w:rsid w:val="005167D8"/>
    <w:rsid w:val="00516F87"/>
    <w:rsid w:val="00517B81"/>
    <w:rsid w:val="005205F3"/>
    <w:rsid w:val="005206E4"/>
    <w:rsid w:val="005219DB"/>
    <w:rsid w:val="0052213C"/>
    <w:rsid w:val="00522299"/>
    <w:rsid w:val="00522C5E"/>
    <w:rsid w:val="005230FC"/>
    <w:rsid w:val="00523341"/>
    <w:rsid w:val="00524137"/>
    <w:rsid w:val="00524608"/>
    <w:rsid w:val="00524EF5"/>
    <w:rsid w:val="00524FCA"/>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2997"/>
    <w:rsid w:val="00553090"/>
    <w:rsid w:val="00554324"/>
    <w:rsid w:val="005548F1"/>
    <w:rsid w:val="00554A16"/>
    <w:rsid w:val="00555049"/>
    <w:rsid w:val="005550DD"/>
    <w:rsid w:val="00555115"/>
    <w:rsid w:val="0055559B"/>
    <w:rsid w:val="00556158"/>
    <w:rsid w:val="00557B0B"/>
    <w:rsid w:val="005601CC"/>
    <w:rsid w:val="00560261"/>
    <w:rsid w:val="00561108"/>
    <w:rsid w:val="005611DC"/>
    <w:rsid w:val="0056238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D58"/>
    <w:rsid w:val="00575F74"/>
    <w:rsid w:val="005762C6"/>
    <w:rsid w:val="00576435"/>
    <w:rsid w:val="00576773"/>
    <w:rsid w:val="00576FAB"/>
    <w:rsid w:val="005772B4"/>
    <w:rsid w:val="005777C8"/>
    <w:rsid w:val="0057789A"/>
    <w:rsid w:val="00580883"/>
    <w:rsid w:val="00580997"/>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123F"/>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375B"/>
    <w:rsid w:val="005B42D4"/>
    <w:rsid w:val="005B5A4F"/>
    <w:rsid w:val="005B6ED5"/>
    <w:rsid w:val="005C063D"/>
    <w:rsid w:val="005C0B59"/>
    <w:rsid w:val="005C0C19"/>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7CB2"/>
    <w:rsid w:val="006210C4"/>
    <w:rsid w:val="0062126D"/>
    <w:rsid w:val="006214DC"/>
    <w:rsid w:val="00621C46"/>
    <w:rsid w:val="00621CDD"/>
    <w:rsid w:val="00621EF2"/>
    <w:rsid w:val="00622B32"/>
    <w:rsid w:val="00622ECE"/>
    <w:rsid w:val="00623523"/>
    <w:rsid w:val="00624D03"/>
    <w:rsid w:val="00626576"/>
    <w:rsid w:val="00626B46"/>
    <w:rsid w:val="00627008"/>
    <w:rsid w:val="0062773E"/>
    <w:rsid w:val="0063001B"/>
    <w:rsid w:val="00630907"/>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61613"/>
    <w:rsid w:val="00661AA3"/>
    <w:rsid w:val="00661E22"/>
    <w:rsid w:val="00661F61"/>
    <w:rsid w:val="00662DE1"/>
    <w:rsid w:val="00662F7C"/>
    <w:rsid w:val="00663C47"/>
    <w:rsid w:val="00663DBA"/>
    <w:rsid w:val="00664E71"/>
    <w:rsid w:val="0066688E"/>
    <w:rsid w:val="006675AC"/>
    <w:rsid w:val="00667BA2"/>
    <w:rsid w:val="00670ADB"/>
    <w:rsid w:val="006716D9"/>
    <w:rsid w:val="00671B68"/>
    <w:rsid w:val="00671BF3"/>
    <w:rsid w:val="00672E3D"/>
    <w:rsid w:val="00673D83"/>
    <w:rsid w:val="006741A6"/>
    <w:rsid w:val="00674C8F"/>
    <w:rsid w:val="00674CCD"/>
    <w:rsid w:val="00675048"/>
    <w:rsid w:val="0067535F"/>
    <w:rsid w:val="00675931"/>
    <w:rsid w:val="0067639A"/>
    <w:rsid w:val="00677E06"/>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0F6C"/>
    <w:rsid w:val="00692C8D"/>
    <w:rsid w:val="0069354F"/>
    <w:rsid w:val="006937D0"/>
    <w:rsid w:val="00693C2E"/>
    <w:rsid w:val="00693EF7"/>
    <w:rsid w:val="00694045"/>
    <w:rsid w:val="00695A01"/>
    <w:rsid w:val="00696271"/>
    <w:rsid w:val="00696870"/>
    <w:rsid w:val="00696BE5"/>
    <w:rsid w:val="006A0144"/>
    <w:rsid w:val="006A0756"/>
    <w:rsid w:val="006A2337"/>
    <w:rsid w:val="006A2931"/>
    <w:rsid w:val="006A386D"/>
    <w:rsid w:val="006A3CC1"/>
    <w:rsid w:val="006A4314"/>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46A"/>
    <w:rsid w:val="006B1C2F"/>
    <w:rsid w:val="006B291A"/>
    <w:rsid w:val="006B2923"/>
    <w:rsid w:val="006B2CBB"/>
    <w:rsid w:val="006B32BC"/>
    <w:rsid w:val="006B37BB"/>
    <w:rsid w:val="006B3DCA"/>
    <w:rsid w:val="006B3E60"/>
    <w:rsid w:val="006B6F1D"/>
    <w:rsid w:val="006C0660"/>
    <w:rsid w:val="006C0DB2"/>
    <w:rsid w:val="006C154B"/>
    <w:rsid w:val="006C156B"/>
    <w:rsid w:val="006C2319"/>
    <w:rsid w:val="006C240D"/>
    <w:rsid w:val="006C25DA"/>
    <w:rsid w:val="006C4684"/>
    <w:rsid w:val="006C6DB3"/>
    <w:rsid w:val="006C7555"/>
    <w:rsid w:val="006C78C9"/>
    <w:rsid w:val="006D0BDB"/>
    <w:rsid w:val="006D1AD0"/>
    <w:rsid w:val="006D1C47"/>
    <w:rsid w:val="006D20E2"/>
    <w:rsid w:val="006D2979"/>
    <w:rsid w:val="006D2C28"/>
    <w:rsid w:val="006D3D64"/>
    <w:rsid w:val="006D5724"/>
    <w:rsid w:val="006D5A29"/>
    <w:rsid w:val="006D5C99"/>
    <w:rsid w:val="006D686A"/>
    <w:rsid w:val="006D6FE0"/>
    <w:rsid w:val="006E099E"/>
    <w:rsid w:val="006E0E28"/>
    <w:rsid w:val="006E3412"/>
    <w:rsid w:val="006E3826"/>
    <w:rsid w:val="006E3885"/>
    <w:rsid w:val="006E3906"/>
    <w:rsid w:val="006E501B"/>
    <w:rsid w:val="006E7408"/>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48FC"/>
    <w:rsid w:val="00724BA7"/>
    <w:rsid w:val="00724EF5"/>
    <w:rsid w:val="007250C2"/>
    <w:rsid w:val="00725E5A"/>
    <w:rsid w:val="007260F4"/>
    <w:rsid w:val="00726779"/>
    <w:rsid w:val="00726B32"/>
    <w:rsid w:val="00727054"/>
    <w:rsid w:val="007273B6"/>
    <w:rsid w:val="00730225"/>
    <w:rsid w:val="00730F9A"/>
    <w:rsid w:val="007313E3"/>
    <w:rsid w:val="00731654"/>
    <w:rsid w:val="00731656"/>
    <w:rsid w:val="00732297"/>
    <w:rsid w:val="0073273A"/>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447"/>
    <w:rsid w:val="0074559C"/>
    <w:rsid w:val="00746E18"/>
    <w:rsid w:val="007470EB"/>
    <w:rsid w:val="0074740E"/>
    <w:rsid w:val="00747AEE"/>
    <w:rsid w:val="00750219"/>
    <w:rsid w:val="007519AA"/>
    <w:rsid w:val="007522A2"/>
    <w:rsid w:val="007522D5"/>
    <w:rsid w:val="0075412C"/>
    <w:rsid w:val="00754AA9"/>
    <w:rsid w:val="00754C9D"/>
    <w:rsid w:val="00755F7A"/>
    <w:rsid w:val="00756305"/>
    <w:rsid w:val="007569C5"/>
    <w:rsid w:val="00756B03"/>
    <w:rsid w:val="00756DAC"/>
    <w:rsid w:val="0075723E"/>
    <w:rsid w:val="0075743E"/>
    <w:rsid w:val="0075766A"/>
    <w:rsid w:val="00757691"/>
    <w:rsid w:val="007607C0"/>
    <w:rsid w:val="0076215A"/>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5B9"/>
    <w:rsid w:val="00775F0F"/>
    <w:rsid w:val="00776724"/>
    <w:rsid w:val="007769B2"/>
    <w:rsid w:val="00776AA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51E1"/>
    <w:rsid w:val="007A56C7"/>
    <w:rsid w:val="007A6059"/>
    <w:rsid w:val="007A620D"/>
    <w:rsid w:val="007A62D5"/>
    <w:rsid w:val="007A63B2"/>
    <w:rsid w:val="007A6E5C"/>
    <w:rsid w:val="007A75EF"/>
    <w:rsid w:val="007A7AB5"/>
    <w:rsid w:val="007A7FA6"/>
    <w:rsid w:val="007B030B"/>
    <w:rsid w:val="007B09A4"/>
    <w:rsid w:val="007B0A29"/>
    <w:rsid w:val="007B12D5"/>
    <w:rsid w:val="007B2F33"/>
    <w:rsid w:val="007B403A"/>
    <w:rsid w:val="007B4439"/>
    <w:rsid w:val="007B486F"/>
    <w:rsid w:val="007B4ACA"/>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2F42"/>
    <w:rsid w:val="00813042"/>
    <w:rsid w:val="0081374E"/>
    <w:rsid w:val="00813B2F"/>
    <w:rsid w:val="0081498A"/>
    <w:rsid w:val="00814D7D"/>
    <w:rsid w:val="00814F5D"/>
    <w:rsid w:val="008151BE"/>
    <w:rsid w:val="008152D0"/>
    <w:rsid w:val="00816100"/>
    <w:rsid w:val="0081661C"/>
    <w:rsid w:val="008166C7"/>
    <w:rsid w:val="00816C9D"/>
    <w:rsid w:val="008170EE"/>
    <w:rsid w:val="008172B0"/>
    <w:rsid w:val="008174AF"/>
    <w:rsid w:val="00820773"/>
    <w:rsid w:val="00820791"/>
    <w:rsid w:val="00821312"/>
    <w:rsid w:val="00821C1A"/>
    <w:rsid w:val="00821DFB"/>
    <w:rsid w:val="0082264A"/>
    <w:rsid w:val="008226D9"/>
    <w:rsid w:val="00822966"/>
    <w:rsid w:val="00824A4B"/>
    <w:rsid w:val="00825101"/>
    <w:rsid w:val="00826026"/>
    <w:rsid w:val="00826B31"/>
    <w:rsid w:val="00830167"/>
    <w:rsid w:val="0083080F"/>
    <w:rsid w:val="00830BED"/>
    <w:rsid w:val="00830FBB"/>
    <w:rsid w:val="00831A5E"/>
    <w:rsid w:val="008327BB"/>
    <w:rsid w:val="00833404"/>
    <w:rsid w:val="00834528"/>
    <w:rsid w:val="0083567D"/>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9F3"/>
    <w:rsid w:val="00846D0C"/>
    <w:rsid w:val="00847751"/>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A17"/>
    <w:rsid w:val="0086011D"/>
    <w:rsid w:val="00860F93"/>
    <w:rsid w:val="008611CA"/>
    <w:rsid w:val="00861327"/>
    <w:rsid w:val="0086232E"/>
    <w:rsid w:val="00862804"/>
    <w:rsid w:val="00863CBE"/>
    <w:rsid w:val="00864290"/>
    <w:rsid w:val="00864950"/>
    <w:rsid w:val="00864954"/>
    <w:rsid w:val="00870351"/>
    <w:rsid w:val="008721CA"/>
    <w:rsid w:val="008748D3"/>
    <w:rsid w:val="00875802"/>
    <w:rsid w:val="00876140"/>
    <w:rsid w:val="008768B7"/>
    <w:rsid w:val="00876B64"/>
    <w:rsid w:val="00876E1F"/>
    <w:rsid w:val="00876E31"/>
    <w:rsid w:val="0087704D"/>
    <w:rsid w:val="008804D1"/>
    <w:rsid w:val="00881256"/>
    <w:rsid w:val="008815B1"/>
    <w:rsid w:val="008826C4"/>
    <w:rsid w:val="008828E5"/>
    <w:rsid w:val="008828F0"/>
    <w:rsid w:val="008838D7"/>
    <w:rsid w:val="00884BE6"/>
    <w:rsid w:val="00884D79"/>
    <w:rsid w:val="0088503C"/>
    <w:rsid w:val="00885C93"/>
    <w:rsid w:val="00885D92"/>
    <w:rsid w:val="00886A7F"/>
    <w:rsid w:val="00887CBB"/>
    <w:rsid w:val="00890137"/>
    <w:rsid w:val="008919CE"/>
    <w:rsid w:val="00891B2D"/>
    <w:rsid w:val="008929F0"/>
    <w:rsid w:val="00892D01"/>
    <w:rsid w:val="00892D67"/>
    <w:rsid w:val="00893454"/>
    <w:rsid w:val="00893A97"/>
    <w:rsid w:val="008955BD"/>
    <w:rsid w:val="00895849"/>
    <w:rsid w:val="00895877"/>
    <w:rsid w:val="00895D05"/>
    <w:rsid w:val="00897A25"/>
    <w:rsid w:val="00897DC2"/>
    <w:rsid w:val="00897F6F"/>
    <w:rsid w:val="008A0242"/>
    <w:rsid w:val="008A0A78"/>
    <w:rsid w:val="008A0DB0"/>
    <w:rsid w:val="008A196C"/>
    <w:rsid w:val="008A1D04"/>
    <w:rsid w:val="008A2700"/>
    <w:rsid w:val="008A2729"/>
    <w:rsid w:val="008A377C"/>
    <w:rsid w:val="008A38B1"/>
    <w:rsid w:val="008A46C5"/>
    <w:rsid w:val="008A5C41"/>
    <w:rsid w:val="008A5C93"/>
    <w:rsid w:val="008A5CE8"/>
    <w:rsid w:val="008A6143"/>
    <w:rsid w:val="008A743D"/>
    <w:rsid w:val="008B0710"/>
    <w:rsid w:val="008B0ABC"/>
    <w:rsid w:val="008B0B0F"/>
    <w:rsid w:val="008B0F05"/>
    <w:rsid w:val="008B16DD"/>
    <w:rsid w:val="008B1847"/>
    <w:rsid w:val="008B2287"/>
    <w:rsid w:val="008B345A"/>
    <w:rsid w:val="008B4433"/>
    <w:rsid w:val="008B448F"/>
    <w:rsid w:val="008B597C"/>
    <w:rsid w:val="008B5C74"/>
    <w:rsid w:val="008B5FFF"/>
    <w:rsid w:val="008B63F0"/>
    <w:rsid w:val="008B68E7"/>
    <w:rsid w:val="008C0403"/>
    <w:rsid w:val="008C0435"/>
    <w:rsid w:val="008C0C28"/>
    <w:rsid w:val="008C2308"/>
    <w:rsid w:val="008C2931"/>
    <w:rsid w:val="008C4A53"/>
    <w:rsid w:val="008C4CCA"/>
    <w:rsid w:val="008C568E"/>
    <w:rsid w:val="008C5892"/>
    <w:rsid w:val="008C5A0B"/>
    <w:rsid w:val="008C5A23"/>
    <w:rsid w:val="008C60E9"/>
    <w:rsid w:val="008C6E1A"/>
    <w:rsid w:val="008C749C"/>
    <w:rsid w:val="008C7836"/>
    <w:rsid w:val="008C7D77"/>
    <w:rsid w:val="008D0048"/>
    <w:rsid w:val="008D0398"/>
    <w:rsid w:val="008D07CF"/>
    <w:rsid w:val="008D1442"/>
    <w:rsid w:val="008D1C1C"/>
    <w:rsid w:val="008D24D2"/>
    <w:rsid w:val="008D2712"/>
    <w:rsid w:val="008D4702"/>
    <w:rsid w:val="008D485B"/>
    <w:rsid w:val="008D5216"/>
    <w:rsid w:val="008D57C1"/>
    <w:rsid w:val="008D59A3"/>
    <w:rsid w:val="008D5B52"/>
    <w:rsid w:val="008D5BEF"/>
    <w:rsid w:val="008D5DA6"/>
    <w:rsid w:val="008D68B5"/>
    <w:rsid w:val="008D6B45"/>
    <w:rsid w:val="008E0867"/>
    <w:rsid w:val="008E105C"/>
    <w:rsid w:val="008E14ED"/>
    <w:rsid w:val="008E2355"/>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6F2F"/>
    <w:rsid w:val="008F7132"/>
    <w:rsid w:val="008F74EC"/>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07B8A"/>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4729"/>
    <w:rsid w:val="00924D09"/>
    <w:rsid w:val="00924D44"/>
    <w:rsid w:val="0092556A"/>
    <w:rsid w:val="0092620E"/>
    <w:rsid w:val="00926530"/>
    <w:rsid w:val="00926786"/>
    <w:rsid w:val="00926ED9"/>
    <w:rsid w:val="00927CA3"/>
    <w:rsid w:val="00930CBE"/>
    <w:rsid w:val="0093114D"/>
    <w:rsid w:val="00931702"/>
    <w:rsid w:val="00931918"/>
    <w:rsid w:val="00932631"/>
    <w:rsid w:val="009328DB"/>
    <w:rsid w:val="009329DA"/>
    <w:rsid w:val="00932B66"/>
    <w:rsid w:val="00932DB3"/>
    <w:rsid w:val="00932F29"/>
    <w:rsid w:val="00932FA3"/>
    <w:rsid w:val="00933199"/>
    <w:rsid w:val="00933DB9"/>
    <w:rsid w:val="00934FC2"/>
    <w:rsid w:val="00935F8F"/>
    <w:rsid w:val="0093625F"/>
    <w:rsid w:val="009376FC"/>
    <w:rsid w:val="00937AF7"/>
    <w:rsid w:val="00937FBD"/>
    <w:rsid w:val="009401E9"/>
    <w:rsid w:val="009427F5"/>
    <w:rsid w:val="00943563"/>
    <w:rsid w:val="009442C2"/>
    <w:rsid w:val="00944547"/>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7DCD"/>
    <w:rsid w:val="00957E6B"/>
    <w:rsid w:val="00957EF1"/>
    <w:rsid w:val="009609F1"/>
    <w:rsid w:val="00961CD7"/>
    <w:rsid w:val="009625E0"/>
    <w:rsid w:val="00962845"/>
    <w:rsid w:val="00962DDA"/>
    <w:rsid w:val="00962F49"/>
    <w:rsid w:val="00963DEF"/>
    <w:rsid w:val="00964105"/>
    <w:rsid w:val="009646AF"/>
    <w:rsid w:val="00964BDE"/>
    <w:rsid w:val="00966785"/>
    <w:rsid w:val="009668C6"/>
    <w:rsid w:val="009671D8"/>
    <w:rsid w:val="0096752D"/>
    <w:rsid w:val="00970A9C"/>
    <w:rsid w:val="0097133C"/>
    <w:rsid w:val="009716C8"/>
    <w:rsid w:val="00972374"/>
    <w:rsid w:val="009731F5"/>
    <w:rsid w:val="00973299"/>
    <w:rsid w:val="00974343"/>
    <w:rsid w:val="00974CFA"/>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51D"/>
    <w:rsid w:val="00990ED1"/>
    <w:rsid w:val="009913F6"/>
    <w:rsid w:val="009916F6"/>
    <w:rsid w:val="009929B7"/>
    <w:rsid w:val="00992B5F"/>
    <w:rsid w:val="00993AE5"/>
    <w:rsid w:val="00995B72"/>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594A"/>
    <w:rsid w:val="009D6652"/>
    <w:rsid w:val="009D6D50"/>
    <w:rsid w:val="009D7623"/>
    <w:rsid w:val="009E1947"/>
    <w:rsid w:val="009E1DCF"/>
    <w:rsid w:val="009E2293"/>
    <w:rsid w:val="009E234C"/>
    <w:rsid w:val="009E2498"/>
    <w:rsid w:val="009E2C95"/>
    <w:rsid w:val="009E3840"/>
    <w:rsid w:val="009E41C5"/>
    <w:rsid w:val="009E448E"/>
    <w:rsid w:val="009E450B"/>
    <w:rsid w:val="009E4CE7"/>
    <w:rsid w:val="009E550C"/>
    <w:rsid w:val="009E5FCA"/>
    <w:rsid w:val="009E69F6"/>
    <w:rsid w:val="009E6D4E"/>
    <w:rsid w:val="009E73BD"/>
    <w:rsid w:val="009E757A"/>
    <w:rsid w:val="009E79E9"/>
    <w:rsid w:val="009E7E30"/>
    <w:rsid w:val="009F05DF"/>
    <w:rsid w:val="009F0701"/>
    <w:rsid w:val="009F15CA"/>
    <w:rsid w:val="009F3DE1"/>
    <w:rsid w:val="009F42CA"/>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7A20"/>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9AF"/>
    <w:rsid w:val="00A451C1"/>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AEE"/>
    <w:rsid w:val="00A53B05"/>
    <w:rsid w:val="00A54225"/>
    <w:rsid w:val="00A54281"/>
    <w:rsid w:val="00A55360"/>
    <w:rsid w:val="00A55437"/>
    <w:rsid w:val="00A56613"/>
    <w:rsid w:val="00A57698"/>
    <w:rsid w:val="00A578DB"/>
    <w:rsid w:val="00A604EF"/>
    <w:rsid w:val="00A60D06"/>
    <w:rsid w:val="00A60FB5"/>
    <w:rsid w:val="00A619CD"/>
    <w:rsid w:val="00A61E96"/>
    <w:rsid w:val="00A63159"/>
    <w:rsid w:val="00A63AAF"/>
    <w:rsid w:val="00A645FE"/>
    <w:rsid w:val="00A64892"/>
    <w:rsid w:val="00A65439"/>
    <w:rsid w:val="00A66192"/>
    <w:rsid w:val="00A67103"/>
    <w:rsid w:val="00A67ACD"/>
    <w:rsid w:val="00A70F8C"/>
    <w:rsid w:val="00A71501"/>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EF"/>
    <w:rsid w:val="00A81B15"/>
    <w:rsid w:val="00A823BD"/>
    <w:rsid w:val="00A829FC"/>
    <w:rsid w:val="00A82D42"/>
    <w:rsid w:val="00A830DF"/>
    <w:rsid w:val="00A83A16"/>
    <w:rsid w:val="00A8467D"/>
    <w:rsid w:val="00A84AA0"/>
    <w:rsid w:val="00A84C97"/>
    <w:rsid w:val="00A84D25"/>
    <w:rsid w:val="00A85286"/>
    <w:rsid w:val="00A85816"/>
    <w:rsid w:val="00A85DBC"/>
    <w:rsid w:val="00A8638D"/>
    <w:rsid w:val="00A8675B"/>
    <w:rsid w:val="00A86C91"/>
    <w:rsid w:val="00A90E42"/>
    <w:rsid w:val="00A91032"/>
    <w:rsid w:val="00A91132"/>
    <w:rsid w:val="00A917EE"/>
    <w:rsid w:val="00A934B3"/>
    <w:rsid w:val="00A93B37"/>
    <w:rsid w:val="00A93D04"/>
    <w:rsid w:val="00A96C33"/>
    <w:rsid w:val="00A97247"/>
    <w:rsid w:val="00A97442"/>
    <w:rsid w:val="00A97B06"/>
    <w:rsid w:val="00AA106D"/>
    <w:rsid w:val="00AA226D"/>
    <w:rsid w:val="00AA28BF"/>
    <w:rsid w:val="00AA2A90"/>
    <w:rsid w:val="00AA2B35"/>
    <w:rsid w:val="00AA307E"/>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B0C5E"/>
    <w:rsid w:val="00AB0E1E"/>
    <w:rsid w:val="00AB1A50"/>
    <w:rsid w:val="00AB25ED"/>
    <w:rsid w:val="00AB2839"/>
    <w:rsid w:val="00AB3F85"/>
    <w:rsid w:val="00AB4AC5"/>
    <w:rsid w:val="00AB4B02"/>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E50D5"/>
    <w:rsid w:val="00AF0C47"/>
    <w:rsid w:val="00AF0E90"/>
    <w:rsid w:val="00AF128F"/>
    <w:rsid w:val="00AF12DF"/>
    <w:rsid w:val="00AF3957"/>
    <w:rsid w:val="00AF43FE"/>
    <w:rsid w:val="00AF472C"/>
    <w:rsid w:val="00AF4B42"/>
    <w:rsid w:val="00AF4FDB"/>
    <w:rsid w:val="00AF518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228D"/>
    <w:rsid w:val="00B12D15"/>
    <w:rsid w:val="00B12E7F"/>
    <w:rsid w:val="00B130B5"/>
    <w:rsid w:val="00B136A1"/>
    <w:rsid w:val="00B14408"/>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74D"/>
    <w:rsid w:val="00B3089B"/>
    <w:rsid w:val="00B30B69"/>
    <w:rsid w:val="00B30E5D"/>
    <w:rsid w:val="00B31B5D"/>
    <w:rsid w:val="00B321E9"/>
    <w:rsid w:val="00B325E4"/>
    <w:rsid w:val="00B33383"/>
    <w:rsid w:val="00B33407"/>
    <w:rsid w:val="00B33610"/>
    <w:rsid w:val="00B33DD5"/>
    <w:rsid w:val="00B33E5F"/>
    <w:rsid w:val="00B3447F"/>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D4F"/>
    <w:rsid w:val="00B46BC2"/>
    <w:rsid w:val="00B47333"/>
    <w:rsid w:val="00B474DD"/>
    <w:rsid w:val="00B4796E"/>
    <w:rsid w:val="00B5042F"/>
    <w:rsid w:val="00B5043F"/>
    <w:rsid w:val="00B50619"/>
    <w:rsid w:val="00B50A7E"/>
    <w:rsid w:val="00B52220"/>
    <w:rsid w:val="00B5296E"/>
    <w:rsid w:val="00B53865"/>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235"/>
    <w:rsid w:val="00B975CF"/>
    <w:rsid w:val="00BA0BB7"/>
    <w:rsid w:val="00BA0D2D"/>
    <w:rsid w:val="00BA1972"/>
    <w:rsid w:val="00BA2512"/>
    <w:rsid w:val="00BA25BC"/>
    <w:rsid w:val="00BA2DC3"/>
    <w:rsid w:val="00BA3440"/>
    <w:rsid w:val="00BA3526"/>
    <w:rsid w:val="00BA3829"/>
    <w:rsid w:val="00BA4AED"/>
    <w:rsid w:val="00BA5EFD"/>
    <w:rsid w:val="00BB074C"/>
    <w:rsid w:val="00BB0923"/>
    <w:rsid w:val="00BB26E6"/>
    <w:rsid w:val="00BB394D"/>
    <w:rsid w:val="00BB4346"/>
    <w:rsid w:val="00BB66DF"/>
    <w:rsid w:val="00BB6B3A"/>
    <w:rsid w:val="00BB6DDC"/>
    <w:rsid w:val="00BC05BB"/>
    <w:rsid w:val="00BC1174"/>
    <w:rsid w:val="00BC151E"/>
    <w:rsid w:val="00BC16A8"/>
    <w:rsid w:val="00BC1DB3"/>
    <w:rsid w:val="00BC376B"/>
    <w:rsid w:val="00BC444A"/>
    <w:rsid w:val="00BC49E2"/>
    <w:rsid w:val="00BC4FA2"/>
    <w:rsid w:val="00BC5AFA"/>
    <w:rsid w:val="00BC5B9A"/>
    <w:rsid w:val="00BC5BB4"/>
    <w:rsid w:val="00BC5CFD"/>
    <w:rsid w:val="00BC5E1B"/>
    <w:rsid w:val="00BC71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59"/>
    <w:rsid w:val="00BF49D6"/>
    <w:rsid w:val="00BF4E47"/>
    <w:rsid w:val="00BF5B15"/>
    <w:rsid w:val="00BF5B3A"/>
    <w:rsid w:val="00BF6387"/>
    <w:rsid w:val="00BF65CC"/>
    <w:rsid w:val="00BF6CEE"/>
    <w:rsid w:val="00BF70DF"/>
    <w:rsid w:val="00BF7A7B"/>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BE"/>
    <w:rsid w:val="00C11ADB"/>
    <w:rsid w:val="00C11CF2"/>
    <w:rsid w:val="00C12EA6"/>
    <w:rsid w:val="00C1363C"/>
    <w:rsid w:val="00C136FC"/>
    <w:rsid w:val="00C154A0"/>
    <w:rsid w:val="00C16052"/>
    <w:rsid w:val="00C1643C"/>
    <w:rsid w:val="00C16E50"/>
    <w:rsid w:val="00C201A3"/>
    <w:rsid w:val="00C206F2"/>
    <w:rsid w:val="00C209B5"/>
    <w:rsid w:val="00C20AD5"/>
    <w:rsid w:val="00C2113F"/>
    <w:rsid w:val="00C21275"/>
    <w:rsid w:val="00C2138E"/>
    <w:rsid w:val="00C215BC"/>
    <w:rsid w:val="00C23CD4"/>
    <w:rsid w:val="00C245E0"/>
    <w:rsid w:val="00C24782"/>
    <w:rsid w:val="00C24E6D"/>
    <w:rsid w:val="00C25247"/>
    <w:rsid w:val="00C25634"/>
    <w:rsid w:val="00C26C44"/>
    <w:rsid w:val="00C26EE8"/>
    <w:rsid w:val="00C27D6D"/>
    <w:rsid w:val="00C300F6"/>
    <w:rsid w:val="00C301B4"/>
    <w:rsid w:val="00C30F8A"/>
    <w:rsid w:val="00C31ADC"/>
    <w:rsid w:val="00C31BE3"/>
    <w:rsid w:val="00C325ED"/>
    <w:rsid w:val="00C32948"/>
    <w:rsid w:val="00C32DD7"/>
    <w:rsid w:val="00C334B2"/>
    <w:rsid w:val="00C33B59"/>
    <w:rsid w:val="00C352A5"/>
    <w:rsid w:val="00C35E76"/>
    <w:rsid w:val="00C363BE"/>
    <w:rsid w:val="00C3696E"/>
    <w:rsid w:val="00C371FB"/>
    <w:rsid w:val="00C4252A"/>
    <w:rsid w:val="00C42897"/>
    <w:rsid w:val="00C42DFF"/>
    <w:rsid w:val="00C42F12"/>
    <w:rsid w:val="00C43B44"/>
    <w:rsid w:val="00C442A2"/>
    <w:rsid w:val="00C443F8"/>
    <w:rsid w:val="00C451C8"/>
    <w:rsid w:val="00C452E4"/>
    <w:rsid w:val="00C47E8D"/>
    <w:rsid w:val="00C50E22"/>
    <w:rsid w:val="00C510BD"/>
    <w:rsid w:val="00C51175"/>
    <w:rsid w:val="00C523E3"/>
    <w:rsid w:val="00C52565"/>
    <w:rsid w:val="00C526B9"/>
    <w:rsid w:val="00C529E5"/>
    <w:rsid w:val="00C52E9B"/>
    <w:rsid w:val="00C52F12"/>
    <w:rsid w:val="00C53A9E"/>
    <w:rsid w:val="00C54690"/>
    <w:rsid w:val="00C54F4A"/>
    <w:rsid w:val="00C55001"/>
    <w:rsid w:val="00C555E7"/>
    <w:rsid w:val="00C55E71"/>
    <w:rsid w:val="00C560EE"/>
    <w:rsid w:val="00C578BF"/>
    <w:rsid w:val="00C600B5"/>
    <w:rsid w:val="00C60718"/>
    <w:rsid w:val="00C60C18"/>
    <w:rsid w:val="00C60DA7"/>
    <w:rsid w:val="00C619D2"/>
    <w:rsid w:val="00C61D61"/>
    <w:rsid w:val="00C6228D"/>
    <w:rsid w:val="00C63722"/>
    <w:rsid w:val="00C64A57"/>
    <w:rsid w:val="00C65303"/>
    <w:rsid w:val="00C6546C"/>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87C99"/>
    <w:rsid w:val="00C902BB"/>
    <w:rsid w:val="00C910F6"/>
    <w:rsid w:val="00C9198B"/>
    <w:rsid w:val="00C927DA"/>
    <w:rsid w:val="00C92818"/>
    <w:rsid w:val="00C92850"/>
    <w:rsid w:val="00C93502"/>
    <w:rsid w:val="00C94037"/>
    <w:rsid w:val="00C94519"/>
    <w:rsid w:val="00C94725"/>
    <w:rsid w:val="00C958F3"/>
    <w:rsid w:val="00C95B15"/>
    <w:rsid w:val="00C95F05"/>
    <w:rsid w:val="00C965F6"/>
    <w:rsid w:val="00C969AD"/>
    <w:rsid w:val="00C96D25"/>
    <w:rsid w:val="00CA2253"/>
    <w:rsid w:val="00CA3651"/>
    <w:rsid w:val="00CA3A27"/>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DE"/>
    <w:rsid w:val="00CD22DB"/>
    <w:rsid w:val="00CD254C"/>
    <w:rsid w:val="00CD2845"/>
    <w:rsid w:val="00CD395A"/>
    <w:rsid w:val="00CD41C0"/>
    <w:rsid w:val="00CD4218"/>
    <w:rsid w:val="00CD572D"/>
    <w:rsid w:val="00CD5E0F"/>
    <w:rsid w:val="00CD6C8B"/>
    <w:rsid w:val="00CD6F00"/>
    <w:rsid w:val="00CD7F91"/>
    <w:rsid w:val="00CE01CA"/>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F0031"/>
    <w:rsid w:val="00CF0660"/>
    <w:rsid w:val="00CF0C99"/>
    <w:rsid w:val="00CF0E4F"/>
    <w:rsid w:val="00CF1894"/>
    <w:rsid w:val="00CF208D"/>
    <w:rsid w:val="00CF24F4"/>
    <w:rsid w:val="00CF2565"/>
    <w:rsid w:val="00CF30C0"/>
    <w:rsid w:val="00CF36CB"/>
    <w:rsid w:val="00CF3C15"/>
    <w:rsid w:val="00CF46D3"/>
    <w:rsid w:val="00CF523D"/>
    <w:rsid w:val="00CF54EB"/>
    <w:rsid w:val="00CF59EB"/>
    <w:rsid w:val="00CF6509"/>
    <w:rsid w:val="00CF7587"/>
    <w:rsid w:val="00D0037C"/>
    <w:rsid w:val="00D0078A"/>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39E"/>
    <w:rsid w:val="00D25B61"/>
    <w:rsid w:val="00D26144"/>
    <w:rsid w:val="00D26312"/>
    <w:rsid w:val="00D26D63"/>
    <w:rsid w:val="00D2735E"/>
    <w:rsid w:val="00D27B6C"/>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FAC"/>
    <w:rsid w:val="00D53274"/>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17BE"/>
    <w:rsid w:val="00D617F1"/>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56EA"/>
    <w:rsid w:val="00DA5825"/>
    <w:rsid w:val="00DA66C3"/>
    <w:rsid w:val="00DA6808"/>
    <w:rsid w:val="00DA6BDA"/>
    <w:rsid w:val="00DA6E54"/>
    <w:rsid w:val="00DB047F"/>
    <w:rsid w:val="00DB077E"/>
    <w:rsid w:val="00DB0CE3"/>
    <w:rsid w:val="00DB0E27"/>
    <w:rsid w:val="00DB204E"/>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8D1"/>
    <w:rsid w:val="00DD59F7"/>
    <w:rsid w:val="00DD61ED"/>
    <w:rsid w:val="00DD71D0"/>
    <w:rsid w:val="00DD7E5E"/>
    <w:rsid w:val="00DE00E7"/>
    <w:rsid w:val="00DE05C0"/>
    <w:rsid w:val="00DE079A"/>
    <w:rsid w:val="00DE0DE7"/>
    <w:rsid w:val="00DE2692"/>
    <w:rsid w:val="00DE2B0F"/>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810"/>
    <w:rsid w:val="00E17D01"/>
    <w:rsid w:val="00E207D6"/>
    <w:rsid w:val="00E20B73"/>
    <w:rsid w:val="00E218B9"/>
    <w:rsid w:val="00E224FC"/>
    <w:rsid w:val="00E226B9"/>
    <w:rsid w:val="00E23FF2"/>
    <w:rsid w:val="00E24CD3"/>
    <w:rsid w:val="00E25A67"/>
    <w:rsid w:val="00E26050"/>
    <w:rsid w:val="00E2626A"/>
    <w:rsid w:val="00E267CC"/>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6512"/>
    <w:rsid w:val="00E46A0D"/>
    <w:rsid w:val="00E5006C"/>
    <w:rsid w:val="00E5028C"/>
    <w:rsid w:val="00E502C4"/>
    <w:rsid w:val="00E50F81"/>
    <w:rsid w:val="00E5102C"/>
    <w:rsid w:val="00E52535"/>
    <w:rsid w:val="00E532C1"/>
    <w:rsid w:val="00E53F62"/>
    <w:rsid w:val="00E545C4"/>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E1F"/>
    <w:rsid w:val="00E711AE"/>
    <w:rsid w:val="00E721F1"/>
    <w:rsid w:val="00E73347"/>
    <w:rsid w:val="00E742DD"/>
    <w:rsid w:val="00E7433C"/>
    <w:rsid w:val="00E74719"/>
    <w:rsid w:val="00E7484B"/>
    <w:rsid w:val="00E7589D"/>
    <w:rsid w:val="00E8093B"/>
    <w:rsid w:val="00E8116B"/>
    <w:rsid w:val="00E812BD"/>
    <w:rsid w:val="00E81A53"/>
    <w:rsid w:val="00E81F5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575"/>
    <w:rsid w:val="00E94990"/>
    <w:rsid w:val="00E94BAB"/>
    <w:rsid w:val="00E9594C"/>
    <w:rsid w:val="00E9648F"/>
    <w:rsid w:val="00E971A3"/>
    <w:rsid w:val="00E97AA9"/>
    <w:rsid w:val="00EA09B1"/>
    <w:rsid w:val="00EA09BC"/>
    <w:rsid w:val="00EA0D31"/>
    <w:rsid w:val="00EA0D96"/>
    <w:rsid w:val="00EA1563"/>
    <w:rsid w:val="00EA2FB6"/>
    <w:rsid w:val="00EA3C24"/>
    <w:rsid w:val="00EA3D76"/>
    <w:rsid w:val="00EA3DB5"/>
    <w:rsid w:val="00EA4A7F"/>
    <w:rsid w:val="00EA6F88"/>
    <w:rsid w:val="00EA720B"/>
    <w:rsid w:val="00EB0292"/>
    <w:rsid w:val="00EB0870"/>
    <w:rsid w:val="00EB0BC6"/>
    <w:rsid w:val="00EB0D60"/>
    <w:rsid w:val="00EB1D43"/>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F8"/>
    <w:rsid w:val="00EE13FD"/>
    <w:rsid w:val="00EE2605"/>
    <w:rsid w:val="00EE2B8F"/>
    <w:rsid w:val="00EE3A95"/>
    <w:rsid w:val="00EE45C2"/>
    <w:rsid w:val="00EE53FE"/>
    <w:rsid w:val="00EE5692"/>
    <w:rsid w:val="00EE5C28"/>
    <w:rsid w:val="00EE6318"/>
    <w:rsid w:val="00EE6B98"/>
    <w:rsid w:val="00EF0164"/>
    <w:rsid w:val="00EF03C0"/>
    <w:rsid w:val="00EF04A8"/>
    <w:rsid w:val="00EF0C44"/>
    <w:rsid w:val="00EF0CA1"/>
    <w:rsid w:val="00EF1A8E"/>
    <w:rsid w:val="00EF21E8"/>
    <w:rsid w:val="00EF4235"/>
    <w:rsid w:val="00EF42C6"/>
    <w:rsid w:val="00EF4D19"/>
    <w:rsid w:val="00EF4DB4"/>
    <w:rsid w:val="00EF5328"/>
    <w:rsid w:val="00EF53BF"/>
    <w:rsid w:val="00EF5511"/>
    <w:rsid w:val="00EF5A49"/>
    <w:rsid w:val="00EF5D8B"/>
    <w:rsid w:val="00EF60D4"/>
    <w:rsid w:val="00EF678B"/>
    <w:rsid w:val="00EF75D0"/>
    <w:rsid w:val="00F00144"/>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6EF1"/>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4FB1"/>
    <w:rsid w:val="00F7566E"/>
    <w:rsid w:val="00F75B72"/>
    <w:rsid w:val="00F75DF1"/>
    <w:rsid w:val="00F76E6F"/>
    <w:rsid w:val="00F7768F"/>
    <w:rsid w:val="00F7792A"/>
    <w:rsid w:val="00F77EB0"/>
    <w:rsid w:val="00F804F7"/>
    <w:rsid w:val="00F81AC1"/>
    <w:rsid w:val="00F81F73"/>
    <w:rsid w:val="00F83C10"/>
    <w:rsid w:val="00F844B8"/>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38BB"/>
    <w:rsid w:val="00F93DC6"/>
    <w:rsid w:val="00F94413"/>
    <w:rsid w:val="00F94F41"/>
    <w:rsid w:val="00F95763"/>
    <w:rsid w:val="00F95977"/>
    <w:rsid w:val="00F95E6B"/>
    <w:rsid w:val="00F9640C"/>
    <w:rsid w:val="00FA113F"/>
    <w:rsid w:val="00FA1447"/>
    <w:rsid w:val="00FA174D"/>
    <w:rsid w:val="00FA1F5E"/>
    <w:rsid w:val="00FA2D8C"/>
    <w:rsid w:val="00FA3CB0"/>
    <w:rsid w:val="00FA5C8C"/>
    <w:rsid w:val="00FA72FD"/>
    <w:rsid w:val="00FA7C5E"/>
    <w:rsid w:val="00FA7DB0"/>
    <w:rsid w:val="00FA7EA7"/>
    <w:rsid w:val="00FB0669"/>
    <w:rsid w:val="00FB06CF"/>
    <w:rsid w:val="00FB08CA"/>
    <w:rsid w:val="00FB0B69"/>
    <w:rsid w:val="00FB0F21"/>
    <w:rsid w:val="00FB1C9D"/>
    <w:rsid w:val="00FB2154"/>
    <w:rsid w:val="00FB3349"/>
    <w:rsid w:val="00FB4406"/>
    <w:rsid w:val="00FB557A"/>
    <w:rsid w:val="00FB79E8"/>
    <w:rsid w:val="00FB7C8B"/>
    <w:rsid w:val="00FB7DBD"/>
    <w:rsid w:val="00FB7FAB"/>
    <w:rsid w:val="00FC051F"/>
    <w:rsid w:val="00FC052B"/>
    <w:rsid w:val="00FC0687"/>
    <w:rsid w:val="00FC18E5"/>
    <w:rsid w:val="00FC21C6"/>
    <w:rsid w:val="00FC2695"/>
    <w:rsid w:val="00FC2E5C"/>
    <w:rsid w:val="00FC34CD"/>
    <w:rsid w:val="00FC34DF"/>
    <w:rsid w:val="00FC3BBF"/>
    <w:rsid w:val="00FC4C58"/>
    <w:rsid w:val="00FC5F9D"/>
    <w:rsid w:val="00FC63D4"/>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2007"/>
    <w:rsid w:val="00FE2538"/>
    <w:rsid w:val="00FE2D57"/>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81498A"/>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334</TotalTime>
  <Pages>1</Pages>
  <Words>1335</Words>
  <Characters>7614</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8932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 Jinqiang</cp:lastModifiedBy>
  <cp:revision>261</cp:revision>
  <dcterms:created xsi:type="dcterms:W3CDTF">2024-11-04T04:02:00Z</dcterms:created>
  <dcterms:modified xsi:type="dcterms:W3CDTF">2025-08-14T13:58:00Z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